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jc w:val="center"/>
      </w:pPr>
      <w:r>
        <w:rPr>
          <w:b/>
          <w:sz w:val="40"/>
        </w:rPr>
        <w:t>Dossier Scientifique - Terre de Résilience</w:t>
      </w:r>
    </w:p>
    <w:p>
      <w:pPr>
        <w:keepNext/>
        <w:jc w:val="center"/>
      </w:pPr>
      <w:r>
        <w:rPr>
          <w:i/>
        </w:rPr>
        <w:t>Auteur: E. Lespert | Projet: Terre de Résilience | Date: 01/06/2026</w:t>
      </w:r>
    </w:p>
    <w:p>
      <w:r>
        <w:t>Dossier scientifique destine a l'expertise technique: modeles, equations, hypotheses, limites et conditions de verification.</w:t>
      </w:r>
    </w:p>
    <w:p>
      <w:r>
        <w:t>Ce dossier s'adresse a des techniciens et des scientifiques confirmes. Il expose le modele complet de la tour et de l'outil avec les hypotheses explicites, les equations et les limites d'application.</w:t>
      </w:r>
    </w:p>
    <w:p>
      <w:r>
        <w:t>L'objectif est de rendre les resultats discutables et verifiables: un lecteur peut reprendre les entrees, rejouer les calculs, comparer aux mesures et conclure sur la validite du modele.</w:t>
      </w:r>
    </w:p>
    <w:p>
      <w:r>
        <w:t>La finalite est double: etablir la faisabilite physique et cadrer la reproductibilite experimentale avant toute generalisation industrielle.</w:t>
      </w:r>
    </w:p>
    <w:p>
      <w:r>
        <w:t>La trame est organisee en tableaux de modeles, tableaux d'hypotheses, tableaux de projections et bibliotheque de formules.</w:t>
      </w:r>
    </w:p>
    <w:p/>
    <w:p>
      <w:r>
        <w:t>Schéma de principe de la tour hydrique</w:t>
      </w:r>
    </w:p>
    <w:p>
      <w:r>
        <w:drawing>
          <wp:inline xmlns:a="http://schemas.openxmlformats.org/drawingml/2006/main" xmlns:pic="http://schemas.openxmlformats.org/drawingml/2006/picture">
            <wp:extent cx="4389120" cy="5958328"/>
            <wp:docPr id="1" name="Picture 1"/>
            <wp:cNvGraphicFramePr>
              <a:graphicFrameLocks noChangeAspect="1"/>
            </wp:cNvGraphicFramePr>
            <a:graphic>
              <a:graphicData uri="http://schemas.openxmlformats.org/drawingml/2006/picture">
                <pic:pic>
                  <pic:nvPicPr>
                    <pic:cNvPr id="0" name="coupe_tour.png"/>
                    <pic:cNvPicPr/>
                  </pic:nvPicPr>
                  <pic:blipFill>
                    <a:blip r:embed="rId10"/>
                    <a:stretch>
                      <a:fillRect/>
                    </a:stretch>
                  </pic:blipFill>
                  <pic:spPr>
                    <a:xfrm>
                      <a:off x="0" y="0"/>
                      <a:ext cx="4389120" cy="5958328"/>
                    </a:xfrm>
                    <a:prstGeom prst="rect"/>
                  </pic:spPr>
                </pic:pic>
              </a:graphicData>
            </a:graphic>
          </wp:inline>
        </w:drawing>
      </w:r>
    </w:p>
    <w:p>
      <w:r>
        <w:rPr>
          <w:i/>
        </w:rPr>
        <w:t>Note: dessin à compléter avec coupole supérieure et déflecteur sur tour intérieure.</w:t>
      </w:r>
    </w:p>
    <w:p/>
    <w:p>
      <w:pPr>
        <w:pStyle w:val="Heading1"/>
        <w:keepNext/>
      </w:pPr>
      <w:r>
        <w:t>0. Objet scientifique et perimetre d'expertise</w:t>
      </w:r>
    </w:p>
    <w:p>
      <w:r>
        <w:t>Le perimetre couvre la modelisation de la tour (aeraulique, thermique, psychrometrie, condensation) et de l'outil D-R-M (disrupteur/recombinant moleculaire, phases 01/02/03).</w:t>
      </w:r>
    </w:p>
    <w:p>
      <w:r>
        <w:t>Le dossier ne presume pas l'adhesion: il fournit les equations, les parametres et les conditions de validation pour permettre une revue contradictoire technique.</w:t>
      </w:r>
    </w:p>
    <w:p>
      <w:pPr>
        <w:pStyle w:val="ListBullet"/>
      </w:pPr>
      <w:r>
        <w:t>Niveau attendu: verification d'equations, controle dimensionnel des unites, et critique des hypotheses de calibration.</w:t>
      </w:r>
    </w:p>
    <w:p>
      <w:pPr>
        <w:pStyle w:val="ListBullet"/>
      </w:pPr>
      <w:r>
        <w:t>Ordre de lecture: tour (I) puis outil (II), avec cas chiffrés et verrous de reproductibilite.</w:t>
      </w:r>
    </w:p>
    <w:p>
      <w:pPr>
        <w:pStyle w:val="ListBullet"/>
      </w:pPr>
      <w:r>
        <w:t>Critere de recevabilite: un resultat doit etre reliable a une chaine entree -&gt; calcul -&gt; mesure -&gt; seuil.</w:t>
      </w:r>
    </w:p>
    <w:p>
      <w:pPr>
        <w:pStyle w:val="Heading1"/>
        <w:keepNext/>
      </w:pPr>
      <w:r>
        <w:t>I. LA TOUR - modele complet de fonctionnement</w:t>
      </w:r>
    </w:p>
    <w:p>
      <w:r>
        <w:t>Ce chapitre rassemble toutes les formules de la tour dans l'ordre de calcul reel, de l'entree climatique a la production d'eau.</w:t>
      </w:r>
    </w:p>
    <w:p>
      <w:r>
        <w:t>Le modele est thermo-aeraulique couple avec correction de collecte et controle des regimes transitoires.</w:t>
      </w:r>
    </w:p>
    <w:p>
      <w:pPr>
        <w:pStyle w:val="ListBullet"/>
      </w:pPr>
      <w:r>
        <w:t>Variables d'entree minimales: H, T_air, RH, V_vent, altitude, e_paroi, type 2-flux/4-flux.</w:t>
      </w:r>
    </w:p>
    <w:p>
      <w:pPr>
        <w:pStyle w:val="ListBullet"/>
      </w:pPr>
      <w:r>
        <w:t>Constantes de calcul: rho_air=1,2 kg/m3 ; g=9,81 m/s2 ; k_paroi=2,5 W/mK ; rho_paroi=2600 kg/m3 ; Cp_paroi=790 J/kgK.</w:t>
      </w:r>
    </w:p>
    <w:p>
      <w:pPr>
        <w:pStyle w:val="ListBullet"/>
      </w:pPr>
      <w:r>
        <w:t>Sorties minimales: Di, sections, V_circ, DeltaP, Q_air, m_eau, L/h, L/j, h productives.</w:t>
      </w:r>
    </w:p>
    <w:p>
      <w:pPr>
        <w:pStyle w:val="ListBullet"/>
      </w:pPr>
      <w:r>
        <w:t>Controle dynamique: pas de calcul 10 s a 1 min, puis agregation horaire/journaliere.</w:t>
      </w:r>
    </w:p>
    <w:p>
      <w:pPr>
        <w:pStyle w:val="Heading1"/>
        <w:keepNext/>
      </w:pPr>
      <w:r>
        <w:t>I-1. Entrees, hypotheses et notations</w:t>
      </w:r>
    </w:p>
    <w:p>
      <w:r>
        <w:t>Le calcul commence par les variables mesurables de site; aucune valeur deduite ne doit etre injectee sans trace.</w:t>
      </w:r>
    </w:p>
    <w:p>
      <w:r>
        <w:t>Les unites et notations ci-dessous sont imposees pour eviter les erreurs de conversion et faciliter la revue tierce.</w:t>
      </w:r>
    </w:p>
    <w:p>
      <w:pPr>
        <w:pStyle w:val="ListBullet"/>
      </w:pPr>
      <w:r>
        <w:t>Temperature: T en deg C et T_abs = T + 273,15 en K.</w:t>
      </w:r>
    </w:p>
    <w:p>
      <w:pPr>
        <w:pStyle w:val="ListBullet"/>
      </w:pPr>
      <w:r>
        <w:t>Humidite relative: RH en % (0-100).</w:t>
      </w:r>
    </w:p>
    <w:p>
      <w:pPr>
        <w:pStyle w:val="ListBullet"/>
      </w:pPr>
      <w:r>
        <w:t>Vitesse vent: V_vent en m/s.</w:t>
      </w:r>
    </w:p>
    <w:p>
      <w:pPr>
        <w:pStyle w:val="ListBullet"/>
      </w:pPr>
      <w:r>
        <w:t>Hauteur tour: H en m (plage de modele 3 a 110 m).</w:t>
      </w:r>
    </w:p>
    <w:p>
      <w:pPr>
        <w:pStyle w:val="ListBullet"/>
      </w:pPr>
      <w:r>
        <w:t>Epaisseur corps: e_paroi en m (ordre de grandeur 0,30 a 1,20 m selon climat).</w:t>
      </w:r>
    </w:p>
    <w:p>
      <w:pPr>
        <w:pStyle w:val="ListBullet"/>
      </w:pPr>
      <w:r>
        <w:t>Condition de stabilite locale des couloirs: V &gt; 0,05 m/s.</w:t>
      </w:r>
    </w:p>
    <w:p>
      <w:pPr>
        <w:pStyle w:val="Heading1"/>
        <w:keepNext/>
      </w:pPr>
      <w:r>
        <w:t>I-2. Geometrie derivee (diametres et sections)</w:t>
      </w:r>
    </w:p>
    <w:p>
      <w:r>
        <w:t>La geometrie n'est pas libre: elle est derivee de H pour conserver les sections utiles et la stabilite des vitesses.</w:t>
      </w:r>
    </w:p>
    <w:p>
      <w:r>
        <w:t>Les rapports geometriques ci-dessous sont ceux utilises dans le modele de simulation.</w:t>
      </w:r>
    </w:p>
    <w:p>
      <w:pPr>
        <w:pStyle w:val="ListBullet"/>
      </w:pPr>
      <w:r>
        <w:t>Diametre principal: Di = 2,8 x sqrt(H/8) [m].</w:t>
      </w:r>
    </w:p>
    <w:p>
      <w:pPr>
        <w:pStyle w:val="ListBullet"/>
      </w:pPr>
      <w:r>
        <w:t>Exemples: H=8 m -&gt; Di=2,80 m ; H=20 m -&gt; Di=4,43 m ; H=50 m -&gt; Di=7,00 m ; H=110 m -&gt; Di=10,4 m.</w:t>
      </w:r>
    </w:p>
    <w:p>
      <w:pPr>
        <w:pStyle w:val="ListBullet"/>
      </w:pPr>
      <w:r>
        <w:t>Noyau: D_noyau = 0,218 x Di.</w:t>
      </w:r>
    </w:p>
    <w:p>
      <w:pPr>
        <w:pStyle w:val="ListBullet"/>
      </w:pPr>
      <w:r>
        <w:t>Architecture 2-flux: D_int = 0,565 x Di ; Se_B = 0,40 x Se_A.</w:t>
      </w:r>
    </w:p>
    <w:p>
      <w:pPr>
        <w:pStyle w:val="ListBullet"/>
      </w:pPr>
      <w:r>
        <w:t>Architecture 4-flux: D1=0,849xDi ; D2=0,780xDi ; D3=0,573xDi ; Se_A=Se_C=Se_D ; Se_B=0,40xSe_A.</w:t>
      </w:r>
    </w:p>
    <w:p>
      <w:pPr>
        <w:pStyle w:val="ListBullet"/>
      </w:pPr>
      <w:r>
        <w:t>Continuite imposee: V_B=V_A et V_D=V_C sur les canaux condenseurs.</w:t>
      </w:r>
    </w:p>
    <w:p>
      <w:pPr>
        <w:pStyle w:val="ListBullet"/>
      </w:pPr>
      <w:r>
        <w:t>Exemple domestique H=4 m: Di~1,98 m ; D_noyau~0,43 m ; D_int~1,12 m ; en 4-flux D1~1,68 m ; D2~1,54 m ; D3~1,13 m.</w:t>
      </w:r>
    </w:p>
    <w:p>
      <w:pPr>
        <w:pStyle w:val="ListBullet"/>
      </w:pPr>
      <w:r>
        <w:t>Exemple grande production H=110 m: Di~10,4 m ; D_noyau~2,27 m ; D_int~5,88 m ; en 4-flux D1~8,83 m ; D2~8,11 m ; D3~5,96 m.</w:t>
      </w:r>
    </w:p>
    <w:p>
      <w:pPr>
        <w:keepNext/>
        <w:jc w:val="center"/>
      </w:pPr>
      <w:r>
        <w:rPr>
          <w:b/>
        </w:rPr>
        <w:t>Tableau G1 - Geometrie comparee (domestique vs haute production)</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Parametre</w:t>
            </w:r>
          </w:p>
        </w:tc>
        <w:tc>
          <w:tcPr>
            <w:tcW w:type="dxa" w:w="2160"/>
          </w:tcPr>
          <w:p>
            <w:r>
              <w:rPr>
                <w:b/>
              </w:rPr>
              <w:t>Tour 4 m</w:t>
            </w:r>
          </w:p>
        </w:tc>
        <w:tc>
          <w:tcPr>
            <w:tcW w:type="dxa" w:w="2160"/>
          </w:tcPr>
          <w:p>
            <w:r>
              <w:rPr>
                <w:b/>
              </w:rPr>
              <w:t>Tour 110 m</w:t>
            </w:r>
          </w:p>
        </w:tc>
        <w:tc>
          <w:tcPr>
            <w:tcW w:type="dxa" w:w="2160"/>
          </w:tcPr>
          <w:p>
            <w:r>
              <w:rPr>
                <w:b/>
              </w:rPr>
              <w:t>Formule</w:t>
            </w:r>
          </w:p>
        </w:tc>
      </w:tr>
      <w:tr>
        <w:tc>
          <w:tcPr>
            <w:tcW w:type="dxa" w:w="2160"/>
          </w:tcPr>
          <w:p>
            <w:r>
              <w:t>Di</w:t>
            </w:r>
          </w:p>
        </w:tc>
        <w:tc>
          <w:tcPr>
            <w:tcW w:type="dxa" w:w="2160"/>
          </w:tcPr>
          <w:p>
            <w:r>
              <w:t>~1,98 m</w:t>
            </w:r>
          </w:p>
        </w:tc>
        <w:tc>
          <w:tcPr>
            <w:tcW w:type="dxa" w:w="2160"/>
          </w:tcPr>
          <w:p>
            <w:r>
              <w:t>~10,4 m</w:t>
            </w:r>
          </w:p>
        </w:tc>
        <w:tc>
          <w:tcPr>
            <w:tcW w:type="dxa" w:w="2160"/>
          </w:tcPr>
          <w:p>
            <w:r>
              <w:t>Di = 2,8 x sqrt(H/8)</w:t>
            </w:r>
          </w:p>
        </w:tc>
      </w:tr>
      <w:tr>
        <w:tc>
          <w:tcPr>
            <w:tcW w:type="dxa" w:w="2160"/>
          </w:tcPr>
          <w:p>
            <w:r>
              <w:t>D_noyau</w:t>
            </w:r>
          </w:p>
        </w:tc>
        <w:tc>
          <w:tcPr>
            <w:tcW w:type="dxa" w:w="2160"/>
          </w:tcPr>
          <w:p>
            <w:r>
              <w:t>~0,43 m</w:t>
            </w:r>
          </w:p>
        </w:tc>
        <w:tc>
          <w:tcPr>
            <w:tcW w:type="dxa" w:w="2160"/>
          </w:tcPr>
          <w:p>
            <w:r>
              <w:t>~2,27 m</w:t>
            </w:r>
          </w:p>
        </w:tc>
        <w:tc>
          <w:tcPr>
            <w:tcW w:type="dxa" w:w="2160"/>
          </w:tcPr>
          <w:p>
            <w:r>
              <w:t>D_noyau = 0,218 x Di</w:t>
            </w:r>
          </w:p>
        </w:tc>
      </w:tr>
      <w:tr>
        <w:tc>
          <w:tcPr>
            <w:tcW w:type="dxa" w:w="2160"/>
          </w:tcPr>
          <w:p>
            <w:r>
              <w:t>D_int (2-flux)</w:t>
            </w:r>
          </w:p>
        </w:tc>
        <w:tc>
          <w:tcPr>
            <w:tcW w:type="dxa" w:w="2160"/>
          </w:tcPr>
          <w:p>
            <w:r>
              <w:t>~1,12 m</w:t>
            </w:r>
          </w:p>
        </w:tc>
        <w:tc>
          <w:tcPr>
            <w:tcW w:type="dxa" w:w="2160"/>
          </w:tcPr>
          <w:p>
            <w:r>
              <w:t>~5,88 m</w:t>
            </w:r>
          </w:p>
        </w:tc>
        <w:tc>
          <w:tcPr>
            <w:tcW w:type="dxa" w:w="2160"/>
          </w:tcPr>
          <w:p>
            <w:r>
              <w:t>D_int = 0,565 x Di</w:t>
            </w:r>
          </w:p>
        </w:tc>
      </w:tr>
      <w:tr>
        <w:tc>
          <w:tcPr>
            <w:tcW w:type="dxa" w:w="2160"/>
          </w:tcPr>
          <w:p>
            <w:r>
              <w:t>D1/D2/D3 (4-flux)</w:t>
            </w:r>
          </w:p>
        </w:tc>
        <w:tc>
          <w:tcPr>
            <w:tcW w:type="dxa" w:w="2160"/>
          </w:tcPr>
          <w:p>
            <w:r>
              <w:t>1,68/1,54/1,13</w:t>
            </w:r>
          </w:p>
        </w:tc>
        <w:tc>
          <w:tcPr>
            <w:tcW w:type="dxa" w:w="2160"/>
          </w:tcPr>
          <w:p>
            <w:r>
              <w:t>8,83/8,11/5,96</w:t>
            </w:r>
          </w:p>
        </w:tc>
        <w:tc>
          <w:tcPr>
            <w:tcW w:type="dxa" w:w="2160"/>
          </w:tcPr>
          <w:p>
            <w:r>
              <w:t>ratios 0,849/0,780/0,573</w:t>
            </w:r>
          </w:p>
        </w:tc>
      </w:tr>
    </w:tbl>
    <w:p/>
    <w:p>
      <w:pPr>
        <w:pStyle w:val="Heading1"/>
        <w:keepNext/>
      </w:pPr>
      <w:r>
        <w:t>I-3. Thermique, refroidissement et psychrometrie</w:t>
      </w:r>
    </w:p>
    <w:p>
      <w:r>
        <w:t>Cette etape determine si l'air peut franchir le point de rosee au coeur de la tour.</w:t>
      </w:r>
    </w:p>
    <w:p>
      <w:r>
        <w:t>La condensation n'est validee que si le gradient thermique et l'humidite absolue conduisent a un Delta w positif.</w:t>
      </w:r>
    </w:p>
    <w:p>
      <w:pPr>
        <w:pStyle w:val="ListBullet"/>
      </w:pPr>
      <w:r>
        <w:t>Refroidissement canal: DT_canal = DT_paroi x ep_sol x f_sol + DT_tirage x 1,38 x f_tir.</w:t>
      </w:r>
    </w:p>
    <w:p>
      <w:pPr>
        <w:pStyle w:val="ListBullet"/>
      </w:pPr>
      <w:r>
        <w:t>Attenuation thermique par masse: ep_sol = exp(-e_paroi/1,2).</w:t>
      </w:r>
    </w:p>
    <w:p>
      <w:pPr>
        <w:pStyle w:val="ListBullet"/>
      </w:pPr>
      <w:r>
        <w:t>Plages DT_paroi par humidite: HR&lt;25% -&gt; 6,0 ; HR&lt;40% -&gt; 5,5 ; HR&lt;60% -&gt; 4,5 ; sinon 3,5.</w:t>
      </w:r>
    </w:p>
    <w:p>
      <w:pPr>
        <w:pStyle w:val="ListBullet"/>
      </w:pPr>
      <w:r>
        <w:t>Point de rosee: T_rosee via inversion de Magnus (parametres locaux recales).</w:t>
      </w:r>
    </w:p>
    <w:p>
      <w:pPr>
        <w:pStyle w:val="ListBullet"/>
      </w:pPr>
      <w:r>
        <w:t>Humidite specifique de saturation: w_sat(T) ; humidite specifique d'etat: w(T,RH).</w:t>
      </w:r>
    </w:p>
    <w:p>
      <w:pPr>
        <w:pStyle w:val="ListBullet"/>
      </w:pPr>
      <w:r>
        <w:t>Condition condensation: Delta_w = w_in - w_sat_noyau &gt; 0.</w:t>
      </w:r>
    </w:p>
    <w:p>
      <w:pPr>
        <w:pStyle w:val="Heading1"/>
        <w:keepNext/>
      </w:pPr>
      <w:r>
        <w:t>I-3 bis. Effets des puits (modificateurs climato-sols)</w:t>
      </w:r>
    </w:p>
    <w:p>
      <w:r>
        <w:t>L'anneau est un element structurel standard de la tour et non une option de configuration. Les options scientifiques et decisionnelles portent sur les puits, choisis selon climat local, etat des sols et budget.</w:t>
      </w:r>
    </w:p>
    <w:p>
      <w:r>
        <w:t>Cette section harmonise la lecture porteur de projet/scientifique: sans puits la tour peut produire, mais avec capacites moindres en climat sec; avec puits la fenetre de condensation s'elargit et la production peut monter durablement.</w:t>
      </w:r>
    </w:p>
    <w:p>
      <w:pPr>
        <w:pStyle w:val="ListBullet"/>
      </w:pPr>
      <w:r>
        <w:t>Base (tour standard): w_eff = w_ext ; le coeur condense si T_noyau atteint localement la condition de rosee.</w:t>
      </w:r>
    </w:p>
    <w:p>
      <w:pPr>
        <w:pStyle w:val="ListBullet"/>
      </w:pPr>
      <w:r>
        <w:t>Avec puits internes: w_eff = (1 - f_p) x w_ext + f_p x w_puits.</w:t>
      </w:r>
    </w:p>
    <w:p>
      <w:pPr>
        <w:pStyle w:val="ListBullet"/>
      </w:pPr>
      <w:r>
        <w:t>Avec puits artesiens/profonds: w_eff augmente et T_noyau_eff peut baisser (modele de melange thermique).</w:t>
      </w:r>
    </w:p>
    <w:p>
      <w:pPr>
        <w:pStyle w:val="ListBullet"/>
      </w:pPr>
      <w:r>
        <w:t>Condition condensation: Delta_w = max(0, w_eff - w_sat(T_noyau_eff)).</w:t>
      </w:r>
    </w:p>
    <w:p>
      <w:pPr>
        <w:pStyle w:val="ListBullet"/>
      </w:pPr>
      <w:r>
        <w:t>Choix de puits intrinsquement lie au couple climat + etat des sols + budget utilisateur.</w:t>
      </w:r>
    </w:p>
    <w:p>
      <w:pPr>
        <w:pStyle w:val="ListBullet"/>
      </w:pPr>
      <w:r>
        <w:t>Lecture physique: les puits ne remplacent pas la tour; ils augmentent son rendement et soutiennent une production plus elevee quand le site est contraint.</w:t>
      </w:r>
    </w:p>
    <w:p>
      <w:pPr>
        <w:keepNext/>
        <w:jc w:val="center"/>
      </w:pPr>
      <w:r>
        <w:rPr>
          <w:b/>
        </w:rPr>
        <w:t>Tableau T1 - Configurations scientifiques (puits uniquement)</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Configuration</w:t>
            </w:r>
          </w:p>
        </w:tc>
        <w:tc>
          <w:tcPr>
            <w:tcW w:type="dxa" w:w="2160"/>
          </w:tcPr>
          <w:p>
            <w:r>
              <w:rPr>
                <w:b/>
              </w:rPr>
              <w:t>Variable modifiee</w:t>
            </w:r>
          </w:p>
        </w:tc>
        <w:tc>
          <w:tcPr>
            <w:tcW w:type="dxa" w:w="2160"/>
          </w:tcPr>
          <w:p>
            <w:r>
              <w:rPr>
                <w:b/>
              </w:rPr>
              <w:t>Modele</w:t>
            </w:r>
          </w:p>
        </w:tc>
        <w:tc>
          <w:tcPr>
            <w:tcW w:type="dxa" w:w="2160"/>
          </w:tcPr>
          <w:p>
            <w:r>
              <w:rPr>
                <w:b/>
              </w:rPr>
              <w:t>Impact</w:t>
            </w:r>
          </w:p>
        </w:tc>
      </w:tr>
      <w:tr>
        <w:tc>
          <w:tcPr>
            <w:tcW w:type="dxa" w:w="2160"/>
          </w:tcPr>
          <w:p>
            <w:r>
              <w:t>Tour standard (anneau inclus)</w:t>
            </w:r>
          </w:p>
        </w:tc>
        <w:tc>
          <w:tcPr>
            <w:tcW w:type="dxa" w:w="2160"/>
          </w:tcPr>
          <w:p>
            <w:r>
              <w:t>w_eff</w:t>
            </w:r>
          </w:p>
        </w:tc>
        <w:tc>
          <w:tcPr>
            <w:tcW w:type="dxa" w:w="2160"/>
          </w:tcPr>
          <w:p>
            <w:r>
              <w:t>w_eff = w_ext</w:t>
            </w:r>
          </w:p>
        </w:tc>
        <w:tc>
          <w:tcPr>
            <w:tcW w:type="dxa" w:w="2160"/>
          </w:tcPr>
          <w:p>
            <w:r>
              <w:t>production de base</w:t>
            </w:r>
          </w:p>
        </w:tc>
      </w:tr>
      <w:tr>
        <w:tc>
          <w:tcPr>
            <w:tcW w:type="dxa" w:w="2160"/>
          </w:tcPr>
          <w:p>
            <w:r>
              <w:t>Tour + puits internes</w:t>
            </w:r>
          </w:p>
        </w:tc>
        <w:tc>
          <w:tcPr>
            <w:tcW w:type="dxa" w:w="2160"/>
          </w:tcPr>
          <w:p>
            <w:r>
              <w:t>w_eff</w:t>
            </w:r>
          </w:p>
        </w:tc>
        <w:tc>
          <w:tcPr>
            <w:tcW w:type="dxa" w:w="2160"/>
          </w:tcPr>
          <w:p>
            <w:r>
              <w:t>w_eff = (1-f_p)w_ext + f_p w_puits</w:t>
            </w:r>
          </w:p>
        </w:tc>
        <w:tc>
          <w:tcPr>
            <w:tcW w:type="dxa" w:w="2160"/>
          </w:tcPr>
          <w:p>
            <w:r>
              <w:t>hausse humidite effective</w:t>
            </w:r>
          </w:p>
        </w:tc>
      </w:tr>
      <w:tr>
        <w:tc>
          <w:tcPr>
            <w:tcW w:type="dxa" w:w="2160"/>
          </w:tcPr>
          <w:p>
            <w:r>
              <w:t>Tour + puits artesiens</w:t>
            </w:r>
          </w:p>
        </w:tc>
        <w:tc>
          <w:tcPr>
            <w:tcW w:type="dxa" w:w="2160"/>
          </w:tcPr>
          <w:p>
            <w:r>
              <w:t>w_eff et T_noyau_eff</w:t>
            </w:r>
          </w:p>
        </w:tc>
        <w:tc>
          <w:tcPr>
            <w:tcW w:type="dxa" w:w="2160"/>
          </w:tcPr>
          <w:p>
            <w:r>
              <w:t>w_eff + T_noyau_eff</w:t>
            </w:r>
          </w:p>
        </w:tc>
        <w:tc>
          <w:tcPr>
            <w:tcW w:type="dxa" w:w="2160"/>
          </w:tcPr>
          <w:p>
            <w:r>
              <w:t>humidite + refroidissement</w:t>
            </w:r>
          </w:p>
        </w:tc>
      </w:tr>
      <w:tr>
        <w:tc>
          <w:tcPr>
            <w:tcW w:type="dxa" w:w="2160"/>
          </w:tcPr>
          <w:p>
            <w:r>
              <w:t>Tour + puits internes + artesiens</w:t>
            </w:r>
          </w:p>
        </w:tc>
        <w:tc>
          <w:tcPr>
            <w:tcW w:type="dxa" w:w="2160"/>
          </w:tcPr>
          <w:p>
            <w:r>
              <w:t>w_eff et T_noyau_eff</w:t>
            </w:r>
          </w:p>
        </w:tc>
        <w:tc>
          <w:tcPr>
            <w:tcW w:type="dxa" w:w="2160"/>
          </w:tcPr>
          <w:p>
            <w:r>
              <w:t>combinaison des deux</w:t>
            </w:r>
          </w:p>
        </w:tc>
        <w:tc>
          <w:tcPr>
            <w:tcW w:type="dxa" w:w="2160"/>
          </w:tcPr>
          <w:p>
            <w:r>
              <w:t>performance robuste climat sec</w:t>
            </w:r>
          </w:p>
        </w:tc>
      </w:tr>
    </w:tbl>
    <w:p/>
    <w:p>
      <w:pPr>
        <w:keepNext/>
        <w:jc w:val="center"/>
      </w:pPr>
      <w:r>
        <w:rPr>
          <w:b/>
        </w:rPr>
        <w:t>Tableau T1 bis - Regle de choix puits selon site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Contexte</w:t>
            </w:r>
          </w:p>
        </w:tc>
        <w:tc>
          <w:tcPr>
            <w:tcW w:type="dxa" w:w="2160"/>
          </w:tcPr>
          <w:p>
            <w:r>
              <w:rPr>
                <w:b/>
              </w:rPr>
              <w:t>Option puits</w:t>
            </w:r>
          </w:p>
        </w:tc>
        <w:tc>
          <w:tcPr>
            <w:tcW w:type="dxa" w:w="2160"/>
          </w:tcPr>
          <w:p>
            <w:r>
              <w:rPr>
                <w:b/>
              </w:rPr>
              <w:t>Justification scientifique</w:t>
            </w:r>
          </w:p>
        </w:tc>
        <w:tc>
          <w:tcPr>
            <w:tcW w:type="dxa" w:w="2160"/>
          </w:tcPr>
          <w:p>
            <w:r>
              <w:rPr>
                <w:b/>
              </w:rPr>
              <w:t>Decision</w:t>
            </w:r>
          </w:p>
        </w:tc>
      </w:tr>
      <w:tr>
        <w:tc>
          <w:tcPr>
            <w:tcW w:type="dxa" w:w="2160"/>
          </w:tcPr>
          <w:p>
            <w:r>
              <w:t>air humide/sol favorable</w:t>
            </w:r>
          </w:p>
        </w:tc>
        <w:tc>
          <w:tcPr>
            <w:tcW w:type="dxa" w:w="2160"/>
          </w:tcPr>
          <w:p>
            <w:r>
              <w:t>sans puits ou internes legers</w:t>
            </w:r>
          </w:p>
        </w:tc>
        <w:tc>
          <w:tcPr>
            <w:tcW w:type="dxa" w:w="2160"/>
          </w:tcPr>
          <w:p>
            <w:r>
              <w:t>Delta_w deja positif</w:t>
            </w:r>
          </w:p>
        </w:tc>
        <w:tc>
          <w:tcPr>
            <w:tcW w:type="dxa" w:w="2160"/>
          </w:tcPr>
          <w:p>
            <w:r>
              <w:t>pilote standard</w:t>
            </w:r>
          </w:p>
        </w:tc>
      </w:tr>
      <w:tr>
        <w:tc>
          <w:tcPr>
            <w:tcW w:type="dxa" w:w="2160"/>
          </w:tcPr>
          <w:p>
            <w:r>
              <w:t>semi-aride/sol heterogene</w:t>
            </w:r>
          </w:p>
        </w:tc>
        <w:tc>
          <w:tcPr>
            <w:tcW w:type="dxa" w:w="2160"/>
          </w:tcPr>
          <w:p>
            <w:r>
              <w:t>puits internes</w:t>
            </w:r>
          </w:p>
        </w:tc>
        <w:tc>
          <w:tcPr>
            <w:tcW w:type="dxa" w:w="2160"/>
          </w:tcPr>
          <w:p>
            <w:r>
              <w:t>hausser w_eff pour stabiliser Delta_w</w:t>
            </w:r>
          </w:p>
        </w:tc>
        <w:tc>
          <w:tcPr>
            <w:tcW w:type="dxa" w:w="2160"/>
          </w:tcPr>
          <w:p>
            <w:r>
              <w:t>pilote renforce</w:t>
            </w:r>
          </w:p>
        </w:tc>
      </w:tr>
      <w:tr>
        <w:tc>
          <w:tcPr>
            <w:tcW w:type="dxa" w:w="2160"/>
          </w:tcPr>
          <w:p>
            <w:r>
              <w:t>aride/sol profond</w:t>
            </w:r>
          </w:p>
        </w:tc>
        <w:tc>
          <w:tcPr>
            <w:tcW w:type="dxa" w:w="2160"/>
          </w:tcPr>
          <w:p>
            <w:r>
              <w:t>puits artesiens</w:t>
            </w:r>
          </w:p>
        </w:tc>
        <w:tc>
          <w:tcPr>
            <w:tcW w:type="dxa" w:w="2160"/>
          </w:tcPr>
          <w:p>
            <w:r>
              <w:t>w_eff + refroidissement coeur</w:t>
            </w:r>
          </w:p>
        </w:tc>
        <w:tc>
          <w:tcPr>
            <w:tcW w:type="dxa" w:w="2160"/>
          </w:tcPr>
          <w:p>
            <w:r>
              <w:t>priorite performance</w:t>
            </w:r>
          </w:p>
        </w:tc>
      </w:tr>
      <w:tr>
        <w:tc>
          <w:tcPr>
            <w:tcW w:type="dxa" w:w="2160"/>
          </w:tcPr>
          <w:p>
            <w:r>
              <w:t>aride severe</w:t>
            </w:r>
          </w:p>
        </w:tc>
        <w:tc>
          <w:tcPr>
            <w:tcW w:type="dxa" w:w="2160"/>
          </w:tcPr>
          <w:p>
            <w:r>
              <w:t>internes + artesiens</w:t>
            </w:r>
          </w:p>
        </w:tc>
        <w:tc>
          <w:tcPr>
            <w:tcW w:type="dxa" w:w="2160"/>
          </w:tcPr>
          <w:p>
            <w:r>
              <w:t>maximiser fenetre de rosee</w:t>
            </w:r>
          </w:p>
        </w:tc>
        <w:tc>
          <w:tcPr>
            <w:tcW w:type="dxa" w:w="2160"/>
          </w:tcPr>
          <w:p>
            <w:r>
              <w:t>option budget renforce</w:t>
            </w:r>
          </w:p>
        </w:tc>
      </w:tr>
    </w:tbl>
    <w:p/>
    <w:p>
      <w:pPr>
        <w:pStyle w:val="Heading1"/>
        <w:keepNext/>
      </w:pPr>
      <w:r>
        <w:t>I-4. Aeraulique: accelerations, pressions et debits</w:t>
      </w:r>
    </w:p>
    <w:p>
      <w:r>
        <w:t>Le debit combine effet Venturi et tirage thermique gravitaire. Les deux termes doivent etre traces separement.</w:t>
      </w:r>
    </w:p>
    <w:p>
      <w:r>
        <w:t>Les equations ci-dessous constituent la chaine de calcul principale de la tour.</w:t>
      </w:r>
    </w:p>
    <w:p>
      <w:pPr>
        <w:pStyle w:val="ListBullet"/>
      </w:pPr>
      <w:r>
        <w:t>Canal A (Venturi fort): V_circ_A = sqrt((1,6 x V_vent)^2 + 2 x g x H x DeltaT/T_abs).</w:t>
      </w:r>
    </w:p>
    <w:p>
      <w:pPr>
        <w:pStyle w:val="ListBullet"/>
      </w:pPr>
      <w:r>
        <w:t>Canal C (Venturi fort): V_circ_C = sqrt((1,4 x V_vent)^2 + 2 x g x H x DeltaT/T_abs).</w:t>
      </w:r>
    </w:p>
    <w:p>
      <w:pPr>
        <w:pStyle w:val="ListBullet"/>
      </w:pPr>
      <w:r>
        <w:t>Canaux B/D (Venturi faibles): V_down = sqrt((1,2 x V_vent)^2 + 2 x g x H x DeltaT/T_abs).</w:t>
      </w:r>
    </w:p>
    <w:p>
      <w:pPr>
        <w:pStyle w:val="ListBullet"/>
      </w:pPr>
      <w:r>
        <w:t>Pression tirage: DeltaP_tirage = rho x g x H x DeltaT/T_abs.</w:t>
      </w:r>
    </w:p>
    <w:p>
      <w:pPr>
        <w:pStyle w:val="ListBullet"/>
      </w:pPr>
      <w:r>
        <w:t>Pression vent: P_vent = 0,5 x rho x V_vent^2.</w:t>
      </w:r>
    </w:p>
    <w:p>
      <w:pPr>
        <w:pStyle w:val="ListBullet"/>
      </w:pPr>
      <w:r>
        <w:t>Pression dynamique canal: P_canal = 0,5 x rho x V_circ^2.</w:t>
      </w:r>
    </w:p>
    <w:p>
      <w:pPr>
        <w:pStyle w:val="ListBullet"/>
      </w:pPr>
      <w:r>
        <w:t>Debit 2-flux: Q_B = 0,40 x Se_A x V_circ_A ; Q_h = Q x 3600.</w:t>
      </w:r>
    </w:p>
    <w:p>
      <w:pPr>
        <w:pStyle w:val="ListBullet"/>
      </w:pPr>
      <w:r>
        <w:t>Debit 4-flux: Q_B = 0,40 x Se_A x V_circ_A ; Q_D = Se_D x V_circ_C.</w:t>
      </w:r>
    </w:p>
    <w:p>
      <w:pPr>
        <w:pStyle w:val="ListBullet"/>
      </w:pPr>
      <w:r>
        <w:t>Equation de controle globale: Q_air ~= C_d x A x sqrt(2 x DeltaP/rho_air).</w:t>
      </w:r>
    </w:p>
    <w:p>
      <w:pPr>
        <w:pStyle w:val="Heading1"/>
        <w:keepNext/>
      </w:pPr>
      <w:r>
        <w:t>I-5. Condensation, collecte et production d'eau</w:t>
      </w:r>
    </w:p>
    <w:p>
      <w:r>
        <w:t>La production n'est pas une sortie unique: elle est le produit d'un bilan massique corrige par l'efficacite de conception.</w:t>
      </w:r>
    </w:p>
    <w:p>
      <w:r>
        <w:t>Les coefficients de design representent les gains physiques du deflecteur, des ailettes et des geometries de collecte.</w:t>
      </w:r>
    </w:p>
    <w:p>
      <w:pPr>
        <w:pStyle w:val="ListBullet"/>
      </w:pPr>
      <w:r>
        <w:t>Debit massique air: m_air = rho_air x Q_air.</w:t>
      </w:r>
    </w:p>
    <w:p>
      <w:pPr>
        <w:pStyle w:val="ListBullet"/>
      </w:pPr>
      <w:r>
        <w:t>Production instantanee: m_eau = m_air x Delta_w x c_deflecteur x c_ailettes x c_trou.</w:t>
      </w:r>
    </w:p>
    <w:p>
      <w:pPr>
        <w:pStyle w:val="ListBullet"/>
      </w:pPr>
      <w:r>
        <w:t>Coefficients de conception: c_deflecteur=1,12 ; c_ailettes=1,50 ; c_trou=1,32 ; produit=2,22.</w:t>
      </w:r>
    </w:p>
    <w:p>
      <w:pPr>
        <w:pStyle w:val="ListBullet"/>
      </w:pPr>
      <w:r>
        <w:t>Rendement global: eta_cond = eta_thermique x eta_surface x eta_collecte x (1 - pertes_reevap).</w:t>
      </w:r>
    </w:p>
    <w:p>
      <w:pPr>
        <w:pStyle w:val="ListBullet"/>
      </w:pPr>
      <w:r>
        <w:t>Production reelle: m_eau_reelle = eta_cond x m_air x (w_in - w_out).</w:t>
      </w:r>
    </w:p>
    <w:p>
      <w:pPr>
        <w:pStyle w:val="ListBullet"/>
      </w:pPr>
      <w:r>
        <w:t>Indicateurs obligatoires: L/h instantane, L/j, L/h pic, heures productives, dispersion journaliere.</w:t>
      </w:r>
    </w:p>
    <w:p>
      <w:pPr>
        <w:pStyle w:val="Heading1"/>
        <w:keepNext/>
      </w:pPr>
      <w:r>
        <w:t>I-6. Faisabilite, reproductibilite et seuils scientifiques (tour)</w:t>
      </w:r>
    </w:p>
    <w:p>
      <w:r>
        <w:t>La faisabilite est acceptee seulement si les performances sont obtenues de maniere stable sur plusieurs fenetres climatiques.</w:t>
      </w:r>
    </w:p>
    <w:p>
      <w:r>
        <w:t>La reproductibilite est jugee inter-sites, inter-saisons et inter-equipes avec protocole identique.</w:t>
      </w:r>
    </w:p>
    <w:p>
      <w:pPr>
        <w:pStyle w:val="ListBullet"/>
      </w:pPr>
      <w:r>
        <w:t>Instrumentation minimale: T_air_in/out, RH_in/out, T_surface, Q_air, DeltaP, debit condensat, energie.</w:t>
      </w:r>
    </w:p>
    <w:p>
      <w:pPr>
        <w:pStyle w:val="ListBullet"/>
      </w:pPr>
      <w:r>
        <w:t>Frequences de mesure: 10 s a 1 min; agregation horaire/journaliere.</w:t>
      </w:r>
    </w:p>
    <w:p>
      <w:pPr>
        <w:pStyle w:val="ListBullet"/>
      </w:pPr>
      <w:r>
        <w:t>Precisions cibles: T +/-0,3 C ; RH +/-2 % ; Q_air et DeltaP +/-5 % ; debit condensat +/-2 %.</w:t>
      </w:r>
    </w:p>
    <w:p>
      <w:pPr>
        <w:pStyle w:val="ListBullet"/>
      </w:pPr>
      <w:r>
        <w:t>Seuil go/no-go tour: production stable sur fenetre glissante et ecart borne entre modele et mesure.</w:t>
      </w:r>
    </w:p>
    <w:p>
      <w:pPr>
        <w:pStyle w:val="ListBullet"/>
      </w:pPr>
      <w:r>
        <w:t>Journal d'essais obligatoire: horodatage ISO, version protocole, incidents, corrections.</w:t>
      </w:r>
    </w:p>
    <w:p>
      <w:pPr>
        <w:pStyle w:val="Heading1"/>
        <w:keepNext/>
      </w:pPr>
      <w:r>
        <w:t>I-7. Cas probabilistes et visualisation scientifique (tour)</w:t>
      </w:r>
    </w:p>
    <w:p>
      <w:r>
        <w:t>Une formule seule ne suffit pas; ce chapitre transforme les equations en tableaux de lecture scientifique directe.</w:t>
      </w:r>
    </w:p>
    <w:p>
      <w:r>
        <w:t>Les visualisations ci-dessous permettent de classer rapidement un site en probabilite forte/moyenne/faible puis de choisir la configuration puits adaptee.</w:t>
      </w:r>
    </w:p>
    <w:p>
      <w:pPr>
        <w:pStyle w:val="ListBullet"/>
      </w:pPr>
      <w:r>
        <w:t>Cas favorable: RH nocturne haute, vent modere, bonne amplitude jour/nuit, T_noyau &lt; T_rosee sur plusieurs heures -&gt; Delta_w positif durable -&gt; forte probabilite de production exploitable.</w:t>
      </w:r>
    </w:p>
    <w:p>
      <w:pPr>
        <w:pStyle w:val="ListBullet"/>
      </w:pPr>
      <w:r>
        <w:t>Cas desertique: T_moy=40 C, HR=15 % ; la nuit T~27,5 C et HR_nuit~29 % -&gt; la condensation naturelle existe, mais reste contrainte par la faiblesse de w_ext.</w:t>
      </w:r>
    </w:p>
    <w:p>
      <w:pPr>
        <w:pStyle w:val="ListBullet"/>
      </w:pPr>
      <w:r>
        <w:t>Cas Sahel sec: si w&lt;3 g/kg sans puits -&gt; Delta_w~0, production faible; avec 12 puits, w_eff~11 g/kg -&gt; Delta_w~4 g/kg, scenario scientifiquement defendable pour pilote.</w:t>
      </w:r>
    </w:p>
    <w:p>
      <w:pPr>
        <w:pStyle w:val="ListBullet"/>
      </w:pPr>
      <w:r>
        <w:t>Cas tropical humide: w_ext~20 g/kg, w_sat(15 C)~11 g/kg -&gt; Delta_w~9 g/kg ; probabilite haute de production utile si la stabilite aeraulique et la collecte sont maintenues.</w:t>
      </w:r>
    </w:p>
    <w:p>
      <w:pPr>
        <w:pStyle w:val="ListBullet"/>
      </w:pPr>
      <w:r>
        <w:t>Conventions de lecture des cas: besoin famille 4 personnes = 4 x 50 = 200 L/j ; surface irrigable d'ete S_ete ~= L_j/3 [m2] en goutte-a-goutte.</w:t>
      </w:r>
    </w:p>
    <w:p>
      <w:pPr>
        <w:pStyle w:val="ListBullet"/>
      </w:pPr>
      <w:r>
        <w:t>Cas Sud France type Montpellier (modele climat: T=20 C ; RH=62 % ; vent=4 m/s) : H=4 m -&gt; ~560 L/j ; S_ete~187 m2 ; couverture famille C_fam=560/200~2,8.</w:t>
      </w:r>
    </w:p>
    <w:p>
      <w:pPr>
        <w:pStyle w:val="ListBullet"/>
      </w:pPr>
      <w:r>
        <w:t>Cas Sud France type Montpellier : H=8 m -&gt; ~1372 L/j ; S_ete~457 m2 ; C_fam=1372/200~6,9.</w:t>
      </w:r>
    </w:p>
    <w:p>
      <w:pPr>
        <w:pStyle w:val="ListBullet"/>
      </w:pPr>
      <w:r>
        <w:t>Cas Sud France type Montpellier : H=20 m -&gt; ~5219 L/j ; S_ete~1740 m2 ; C_fam=5219/200~26,1.</w:t>
      </w:r>
    </w:p>
    <w:p>
      <w:pPr>
        <w:pStyle w:val="ListBullet"/>
      </w:pPr>
      <w:r>
        <w:t>Cas Mali type Bamako/Sahel (T=34 C ; RH=30 % ; vent=4,5 m/s) : H=20 m -&gt; ~45438 L/j ; S_ete~15146 m2 ; C_fam~227.</w:t>
      </w:r>
    </w:p>
    <w:p>
      <w:pPr>
        <w:pStyle w:val="ListBullet"/>
      </w:pPr>
      <w:r>
        <w:t>Cas Ethiopie orientale type Dire Dawa (T=35 C ; RH=22 % ; vent=5 m/s) : H=20 m -&gt; ~68335 L/j ; S_ete~22778 m2 ; C_fam~341.</w:t>
      </w:r>
    </w:p>
    <w:p>
      <w:pPr>
        <w:pStyle w:val="ListBullet"/>
      </w:pPr>
      <w:r>
        <w:t>Ces chiffres proviennent du chainage du modele actuel: climat -&gt; geometrie optimisee -&gt; production_totale 2-flux sans bonus oasis de long terme.</w:t>
      </w:r>
    </w:p>
    <w:p>
      <w:pPr>
        <w:pStyle w:val="ListBullet"/>
      </w:pPr>
      <w:r>
        <w:t>Conclusion de lecture: un site n'est pas juge sur une valeur moyenne unique, mais sur la probabilite de maintenir un Delta_w positif pendant une fenetre horaire utile.</w:t>
      </w:r>
    </w:p>
    <w:p>
      <w:pPr>
        <w:keepNext/>
        <w:jc w:val="center"/>
      </w:pPr>
      <w:r>
        <w:rPr>
          <w:b/>
        </w:rPr>
        <w:t>Tableau I-7A - Grille probabiliste scientifique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Classe</w:t>
            </w:r>
          </w:p>
        </w:tc>
        <w:tc>
          <w:tcPr>
            <w:tcW w:type="dxa" w:w="2160"/>
          </w:tcPr>
          <w:p>
            <w:r>
              <w:rPr>
                <w:b/>
              </w:rPr>
              <w:t>Signaux observes</w:t>
            </w:r>
          </w:p>
        </w:tc>
        <w:tc>
          <w:tcPr>
            <w:tcW w:type="dxa" w:w="2160"/>
          </w:tcPr>
          <w:p>
            <w:r>
              <w:rPr>
                <w:b/>
              </w:rPr>
              <w:t>Lecture physique</w:t>
            </w:r>
          </w:p>
        </w:tc>
        <w:tc>
          <w:tcPr>
            <w:tcW w:type="dxa" w:w="2160"/>
          </w:tcPr>
          <w:p>
            <w:r>
              <w:rPr>
                <w:b/>
              </w:rPr>
              <w:t>Action</w:t>
            </w:r>
          </w:p>
        </w:tc>
      </w:tr>
      <w:tr>
        <w:tc>
          <w:tcPr>
            <w:tcW w:type="dxa" w:w="2160"/>
          </w:tcPr>
          <w:p>
            <w:r>
              <w:t>Forte</w:t>
            </w:r>
          </w:p>
        </w:tc>
        <w:tc>
          <w:tcPr>
            <w:tcW w:type="dxa" w:w="2160"/>
          </w:tcPr>
          <w:p>
            <w:r>
              <w:t>Delta_w positif plusieurs heures</w:t>
            </w:r>
          </w:p>
        </w:tc>
        <w:tc>
          <w:tcPr>
            <w:tcW w:type="dxa" w:w="2160"/>
          </w:tcPr>
          <w:p>
            <w:r>
              <w:t>rosee maintenue</w:t>
            </w:r>
          </w:p>
        </w:tc>
        <w:tc>
          <w:tcPr>
            <w:tcW w:type="dxa" w:w="2160"/>
          </w:tcPr>
          <w:p>
            <w:r>
              <w:t>validation pilote rapide</w:t>
            </w:r>
          </w:p>
        </w:tc>
      </w:tr>
      <w:tr>
        <w:tc>
          <w:tcPr>
            <w:tcW w:type="dxa" w:w="2160"/>
          </w:tcPr>
          <w:p>
            <w:r>
              <w:t>Moyenne</w:t>
            </w:r>
          </w:p>
        </w:tc>
        <w:tc>
          <w:tcPr>
            <w:tcW w:type="dxa" w:w="2160"/>
          </w:tcPr>
          <w:p>
            <w:r>
              <w:t>Delta_w intermittent</w:t>
            </w:r>
          </w:p>
        </w:tc>
        <w:tc>
          <w:tcPr>
            <w:tcW w:type="dxa" w:w="2160"/>
          </w:tcPr>
          <w:p>
            <w:r>
              <w:t>fenetre partielle</w:t>
            </w:r>
          </w:p>
        </w:tc>
        <w:tc>
          <w:tcPr>
            <w:tcW w:type="dxa" w:w="2160"/>
          </w:tcPr>
          <w:p>
            <w:r>
              <w:t>instrumentation dense</w:t>
            </w:r>
          </w:p>
        </w:tc>
      </w:tr>
      <w:tr>
        <w:tc>
          <w:tcPr>
            <w:tcW w:type="dxa" w:w="2160"/>
          </w:tcPr>
          <w:p>
            <w:r>
              <w:t>Faible</w:t>
            </w:r>
          </w:p>
        </w:tc>
        <w:tc>
          <w:tcPr>
            <w:tcW w:type="dxa" w:w="2160"/>
          </w:tcPr>
          <w:p>
            <w:r>
              <w:t>Delta_w proche de 0</w:t>
            </w:r>
          </w:p>
        </w:tc>
        <w:tc>
          <w:tcPr>
            <w:tcW w:type="dxa" w:w="2160"/>
          </w:tcPr>
          <w:p>
            <w:r>
              <w:t>humidite limitee ou refroidissement insuffisant</w:t>
            </w:r>
          </w:p>
        </w:tc>
        <w:tc>
          <w:tcPr>
            <w:tcW w:type="dxa" w:w="2160"/>
          </w:tcPr>
          <w:p>
            <w:r>
              <w:t>activer option puits</w:t>
            </w:r>
          </w:p>
        </w:tc>
      </w:tr>
    </w:tbl>
    <w:p/>
    <w:p>
      <w:pPr>
        <w:keepNext/>
        <w:jc w:val="center"/>
      </w:pPr>
      <w:r>
        <w:rPr>
          <w:b/>
        </w:rPr>
        <w:t>Tableau I-7B - Cas climatiques compares (visualisation)</w:t>
      </w:r>
    </w:p>
    <w:tbl>
      <w:tblPr>
        <w:tblStyle w:val="TableGrid"/>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Cas</w:t>
            </w:r>
          </w:p>
        </w:tc>
        <w:tc>
          <w:tcPr>
            <w:tcW w:type="dxa" w:w="1728"/>
          </w:tcPr>
          <w:p>
            <w:r>
              <w:rPr>
                <w:b/>
              </w:rPr>
              <w:t>Climat entree</w:t>
            </w:r>
          </w:p>
        </w:tc>
        <w:tc>
          <w:tcPr>
            <w:tcW w:type="dxa" w:w="1728"/>
          </w:tcPr>
          <w:p>
            <w:r>
              <w:rPr>
                <w:b/>
              </w:rPr>
              <w:t>Configuration</w:t>
            </w:r>
          </w:p>
        </w:tc>
        <w:tc>
          <w:tcPr>
            <w:tcW w:type="dxa" w:w="1728"/>
          </w:tcPr>
          <w:p>
            <w:r>
              <w:rPr>
                <w:b/>
              </w:rPr>
              <w:t>Delta_w</w:t>
            </w:r>
          </w:p>
        </w:tc>
        <w:tc>
          <w:tcPr>
            <w:tcW w:type="dxa" w:w="1728"/>
          </w:tcPr>
          <w:p>
            <w:r>
              <w:rPr>
                <w:b/>
              </w:rPr>
              <w:t>Probabilite</w:t>
            </w:r>
          </w:p>
        </w:tc>
      </w:tr>
      <w:tr>
        <w:tc>
          <w:tcPr>
            <w:tcW w:type="dxa" w:w="1728"/>
          </w:tcPr>
          <w:p>
            <w:r>
              <w:t>Sud France 4 m</w:t>
            </w:r>
          </w:p>
        </w:tc>
        <w:tc>
          <w:tcPr>
            <w:tcW w:type="dxa" w:w="1728"/>
          </w:tcPr>
          <w:p>
            <w:r>
              <w:t>T20/RH62/vent4</w:t>
            </w:r>
          </w:p>
        </w:tc>
        <w:tc>
          <w:tcPr>
            <w:tcW w:type="dxa" w:w="1728"/>
          </w:tcPr>
          <w:p>
            <w:r>
              <w:t>tour standard</w:t>
            </w:r>
          </w:p>
        </w:tc>
        <w:tc>
          <w:tcPr>
            <w:tcW w:type="dxa" w:w="1728"/>
          </w:tcPr>
          <w:p>
            <w:r>
              <w:t>positive</w:t>
            </w:r>
          </w:p>
        </w:tc>
        <w:tc>
          <w:tcPr>
            <w:tcW w:type="dxa" w:w="1728"/>
          </w:tcPr>
          <w:p>
            <w:r>
              <w:t>moyenne a forte</w:t>
            </w:r>
          </w:p>
        </w:tc>
      </w:tr>
      <w:tr>
        <w:tc>
          <w:tcPr>
            <w:tcW w:type="dxa" w:w="1728"/>
          </w:tcPr>
          <w:p>
            <w:r>
              <w:t>Sud France 8 m</w:t>
            </w:r>
          </w:p>
        </w:tc>
        <w:tc>
          <w:tcPr>
            <w:tcW w:type="dxa" w:w="1728"/>
          </w:tcPr>
          <w:p>
            <w:r>
              <w:t>T20/RH62/vent4</w:t>
            </w:r>
          </w:p>
        </w:tc>
        <w:tc>
          <w:tcPr>
            <w:tcW w:type="dxa" w:w="1728"/>
          </w:tcPr>
          <w:p>
            <w:r>
              <w:t>tour standard</w:t>
            </w:r>
          </w:p>
        </w:tc>
        <w:tc>
          <w:tcPr>
            <w:tcW w:type="dxa" w:w="1728"/>
          </w:tcPr>
          <w:p>
            <w:r>
              <w:t>positive</w:t>
            </w:r>
          </w:p>
        </w:tc>
        <w:tc>
          <w:tcPr>
            <w:tcW w:type="dxa" w:w="1728"/>
          </w:tcPr>
          <w:p>
            <w:r>
              <w:t>forte</w:t>
            </w:r>
          </w:p>
        </w:tc>
      </w:tr>
      <w:tr>
        <w:tc>
          <w:tcPr>
            <w:tcW w:type="dxa" w:w="1728"/>
          </w:tcPr>
          <w:p>
            <w:r>
              <w:t>Sud France 20 m</w:t>
            </w:r>
          </w:p>
        </w:tc>
        <w:tc>
          <w:tcPr>
            <w:tcW w:type="dxa" w:w="1728"/>
          </w:tcPr>
          <w:p>
            <w:r>
              <w:t>T20/RH62/vent4</w:t>
            </w:r>
          </w:p>
        </w:tc>
        <w:tc>
          <w:tcPr>
            <w:tcW w:type="dxa" w:w="1728"/>
          </w:tcPr>
          <w:p>
            <w:r>
              <w:t>tour standard</w:t>
            </w:r>
          </w:p>
        </w:tc>
        <w:tc>
          <w:tcPr>
            <w:tcW w:type="dxa" w:w="1728"/>
          </w:tcPr>
          <w:p>
            <w:r>
              <w:t>positive</w:t>
            </w:r>
          </w:p>
        </w:tc>
        <w:tc>
          <w:tcPr>
            <w:tcW w:type="dxa" w:w="1728"/>
          </w:tcPr>
          <w:p>
            <w:r>
              <w:t>forte</w:t>
            </w:r>
          </w:p>
        </w:tc>
      </w:tr>
      <w:tr>
        <w:tc>
          <w:tcPr>
            <w:tcW w:type="dxa" w:w="1728"/>
          </w:tcPr>
          <w:p>
            <w:r>
              <w:t>Sahel sec sans puits</w:t>
            </w:r>
          </w:p>
        </w:tc>
        <w:tc>
          <w:tcPr>
            <w:tcW w:type="dxa" w:w="1728"/>
          </w:tcPr>
          <w:p>
            <w:r>
              <w:t>w&lt;3 g/kg</w:t>
            </w:r>
          </w:p>
        </w:tc>
        <w:tc>
          <w:tcPr>
            <w:tcW w:type="dxa" w:w="1728"/>
          </w:tcPr>
          <w:p>
            <w:r>
              <w:t>tour standard</w:t>
            </w:r>
          </w:p>
        </w:tc>
        <w:tc>
          <w:tcPr>
            <w:tcW w:type="dxa" w:w="1728"/>
          </w:tcPr>
          <w:p>
            <w:r>
              <w:t>~0</w:t>
            </w:r>
          </w:p>
        </w:tc>
        <w:tc>
          <w:tcPr>
            <w:tcW w:type="dxa" w:w="1728"/>
          </w:tcPr>
          <w:p>
            <w:r>
              <w:t>faible</w:t>
            </w:r>
          </w:p>
        </w:tc>
      </w:tr>
      <w:tr>
        <w:tc>
          <w:tcPr>
            <w:tcW w:type="dxa" w:w="1728"/>
          </w:tcPr>
          <w:p>
            <w:r>
              <w:t>Sahel sec avec puits</w:t>
            </w:r>
          </w:p>
        </w:tc>
        <w:tc>
          <w:tcPr>
            <w:tcW w:type="dxa" w:w="1728"/>
          </w:tcPr>
          <w:p>
            <w:r>
              <w:t>w_eff~11 g/kg</w:t>
            </w:r>
          </w:p>
        </w:tc>
        <w:tc>
          <w:tcPr>
            <w:tcW w:type="dxa" w:w="1728"/>
          </w:tcPr>
          <w:p>
            <w:r>
              <w:t>tour + puits</w:t>
            </w:r>
          </w:p>
        </w:tc>
        <w:tc>
          <w:tcPr>
            <w:tcW w:type="dxa" w:w="1728"/>
          </w:tcPr>
          <w:p>
            <w:r>
              <w:t>~4 g/kg</w:t>
            </w:r>
          </w:p>
        </w:tc>
        <w:tc>
          <w:tcPr>
            <w:tcW w:type="dxa" w:w="1728"/>
          </w:tcPr>
          <w:p>
            <w:r>
              <w:t>moyenne a forte</w:t>
            </w:r>
          </w:p>
        </w:tc>
      </w:tr>
      <w:tr>
        <w:tc>
          <w:tcPr>
            <w:tcW w:type="dxa" w:w="1728"/>
          </w:tcPr>
          <w:p>
            <w:r>
              <w:t>Tropical humide</w:t>
            </w:r>
          </w:p>
        </w:tc>
        <w:tc>
          <w:tcPr>
            <w:tcW w:type="dxa" w:w="1728"/>
          </w:tcPr>
          <w:p>
            <w:r>
              <w:t>w_ext~20 g/kg</w:t>
            </w:r>
          </w:p>
        </w:tc>
        <w:tc>
          <w:tcPr>
            <w:tcW w:type="dxa" w:w="1728"/>
          </w:tcPr>
          <w:p>
            <w:r>
              <w:t>tour standard</w:t>
            </w:r>
          </w:p>
        </w:tc>
        <w:tc>
          <w:tcPr>
            <w:tcW w:type="dxa" w:w="1728"/>
          </w:tcPr>
          <w:p>
            <w:r>
              <w:t>~9 g/kg</w:t>
            </w:r>
          </w:p>
        </w:tc>
        <w:tc>
          <w:tcPr>
            <w:tcW w:type="dxa" w:w="1728"/>
          </w:tcPr>
          <w:p>
            <w:r>
              <w:t>forte</w:t>
            </w:r>
          </w:p>
        </w:tc>
      </w:tr>
    </w:tbl>
    <w:p/>
    <w:p>
      <w:pPr>
        <w:keepNext/>
        <w:jc w:val="center"/>
      </w:pPr>
      <w:r>
        <w:rPr>
          <w:b/>
        </w:rPr>
        <w:t>Tableau I-7C - Production et equivalents terrain</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Site/hauteur</w:t>
            </w:r>
          </w:p>
        </w:tc>
        <w:tc>
          <w:tcPr>
            <w:tcW w:type="dxa" w:w="2160"/>
          </w:tcPr>
          <w:p>
            <w:r>
              <w:rPr>
                <w:b/>
              </w:rPr>
              <w:t>Production L/j</w:t>
            </w:r>
          </w:p>
        </w:tc>
        <w:tc>
          <w:tcPr>
            <w:tcW w:type="dxa" w:w="2160"/>
          </w:tcPr>
          <w:p>
            <w:r>
              <w:rPr>
                <w:b/>
              </w:rPr>
              <w:t>Familles (200 L/j)</w:t>
            </w:r>
          </w:p>
        </w:tc>
        <w:tc>
          <w:tcPr>
            <w:tcW w:type="dxa" w:w="2160"/>
          </w:tcPr>
          <w:p>
            <w:r>
              <w:rPr>
                <w:b/>
              </w:rPr>
              <w:t>Irrigation ete (m2)</w:t>
            </w:r>
          </w:p>
        </w:tc>
      </w:tr>
      <w:tr>
        <w:tc>
          <w:tcPr>
            <w:tcW w:type="dxa" w:w="2160"/>
          </w:tcPr>
          <w:p>
            <w:r>
              <w:t>Montpellier 4 m</w:t>
            </w:r>
          </w:p>
        </w:tc>
        <w:tc>
          <w:tcPr>
            <w:tcW w:type="dxa" w:w="2160"/>
          </w:tcPr>
          <w:p>
            <w:r>
              <w:t>~560</w:t>
            </w:r>
          </w:p>
        </w:tc>
        <w:tc>
          <w:tcPr>
            <w:tcW w:type="dxa" w:w="2160"/>
          </w:tcPr>
          <w:p>
            <w:r>
              <w:t>~2,8</w:t>
            </w:r>
          </w:p>
        </w:tc>
        <w:tc>
          <w:tcPr>
            <w:tcW w:type="dxa" w:w="2160"/>
          </w:tcPr>
          <w:p>
            <w:r>
              <w:t>~187</w:t>
            </w:r>
          </w:p>
        </w:tc>
      </w:tr>
      <w:tr>
        <w:tc>
          <w:tcPr>
            <w:tcW w:type="dxa" w:w="2160"/>
          </w:tcPr>
          <w:p>
            <w:r>
              <w:t>Montpellier 8 m</w:t>
            </w:r>
          </w:p>
        </w:tc>
        <w:tc>
          <w:tcPr>
            <w:tcW w:type="dxa" w:w="2160"/>
          </w:tcPr>
          <w:p>
            <w:r>
              <w:t>~1372</w:t>
            </w:r>
          </w:p>
        </w:tc>
        <w:tc>
          <w:tcPr>
            <w:tcW w:type="dxa" w:w="2160"/>
          </w:tcPr>
          <w:p>
            <w:r>
              <w:t>~6,9</w:t>
            </w:r>
          </w:p>
        </w:tc>
        <w:tc>
          <w:tcPr>
            <w:tcW w:type="dxa" w:w="2160"/>
          </w:tcPr>
          <w:p>
            <w:r>
              <w:t>~457</w:t>
            </w:r>
          </w:p>
        </w:tc>
      </w:tr>
      <w:tr>
        <w:tc>
          <w:tcPr>
            <w:tcW w:type="dxa" w:w="2160"/>
          </w:tcPr>
          <w:p>
            <w:r>
              <w:t>Montpellier 20 m</w:t>
            </w:r>
          </w:p>
        </w:tc>
        <w:tc>
          <w:tcPr>
            <w:tcW w:type="dxa" w:w="2160"/>
          </w:tcPr>
          <w:p>
            <w:r>
              <w:t>~5219</w:t>
            </w:r>
          </w:p>
        </w:tc>
        <w:tc>
          <w:tcPr>
            <w:tcW w:type="dxa" w:w="2160"/>
          </w:tcPr>
          <w:p>
            <w:r>
              <w:t>~26,1</w:t>
            </w:r>
          </w:p>
        </w:tc>
        <w:tc>
          <w:tcPr>
            <w:tcW w:type="dxa" w:w="2160"/>
          </w:tcPr>
          <w:p>
            <w:r>
              <w:t>~1740</w:t>
            </w:r>
          </w:p>
        </w:tc>
      </w:tr>
      <w:tr>
        <w:tc>
          <w:tcPr>
            <w:tcW w:type="dxa" w:w="2160"/>
          </w:tcPr>
          <w:p>
            <w:r>
              <w:t>Bamako 20 m</w:t>
            </w:r>
          </w:p>
        </w:tc>
        <w:tc>
          <w:tcPr>
            <w:tcW w:type="dxa" w:w="2160"/>
          </w:tcPr>
          <w:p>
            <w:r>
              <w:t>~45438</w:t>
            </w:r>
          </w:p>
        </w:tc>
        <w:tc>
          <w:tcPr>
            <w:tcW w:type="dxa" w:w="2160"/>
          </w:tcPr>
          <w:p>
            <w:r>
              <w:t>~227</w:t>
            </w:r>
          </w:p>
        </w:tc>
        <w:tc>
          <w:tcPr>
            <w:tcW w:type="dxa" w:w="2160"/>
          </w:tcPr>
          <w:p>
            <w:r>
              <w:t>~15146</w:t>
            </w:r>
          </w:p>
        </w:tc>
      </w:tr>
      <w:tr>
        <w:tc>
          <w:tcPr>
            <w:tcW w:type="dxa" w:w="2160"/>
          </w:tcPr>
          <w:p>
            <w:r>
              <w:t>Dire Dawa 20 m</w:t>
            </w:r>
          </w:p>
        </w:tc>
        <w:tc>
          <w:tcPr>
            <w:tcW w:type="dxa" w:w="2160"/>
          </w:tcPr>
          <w:p>
            <w:r>
              <w:t>~68335</w:t>
            </w:r>
          </w:p>
        </w:tc>
        <w:tc>
          <w:tcPr>
            <w:tcW w:type="dxa" w:w="2160"/>
          </w:tcPr>
          <w:p>
            <w:r>
              <w:t>~341</w:t>
            </w:r>
          </w:p>
        </w:tc>
        <w:tc>
          <w:tcPr>
            <w:tcW w:type="dxa" w:w="2160"/>
          </w:tcPr>
          <w:p>
            <w:r>
              <w:t>~22778</w:t>
            </w:r>
          </w:p>
        </w:tc>
      </w:tr>
    </w:tbl>
    <w:p/>
    <w:p>
      <w:pPr>
        <w:pStyle w:val="Heading1"/>
        <w:keepNext/>
      </w:pPr>
      <w:r>
        <w:t>II. L'OUTIL D-R-M - modele complet de fabrication</w:t>
      </w:r>
    </w:p>
    <w:p>
      <w:r>
        <w:t>Ce chapitre decrit l'outil en trois phases inseparables: deconstruction (phase 01), solidification (phase 02), vitrification (phase 03).</w:t>
      </w:r>
    </w:p>
    <w:p>
      <w:r>
        <w:t>L'objectif scientifique est de montrer la chaine theorique complete, la faisabilite terrain et la reproductibilite industrielle.</w:t>
      </w:r>
    </w:p>
    <w:p>
      <w:pPr>
        <w:pStyle w:val="ListBullet"/>
      </w:pPr>
      <w:r>
        <w:t>Phase 01 (laser a impulsions): produire une granulometrie controlee avec debit stable.</w:t>
      </w:r>
    </w:p>
    <w:p>
      <w:pPr>
        <w:pStyle w:val="ListBullet"/>
      </w:pPr>
      <w:r>
        <w:t>Phase 02 (recombinaison/solidification): atteindre le seuil d'empilement dans le temps cible sans chimie additionnelle.</w:t>
      </w:r>
    </w:p>
    <w:p>
      <w:pPr>
        <w:pStyle w:val="ListBullet"/>
      </w:pPr>
      <w:r>
        <w:t>Phase 03 (vitrification): creer une couche vitreuse durable (Mohs 6,5-7) en temps compatible chantier.</w:t>
      </w:r>
    </w:p>
    <w:p>
      <w:pPr>
        <w:pStyle w:val="ListBullet"/>
      </w:pPr>
      <w:r>
        <w:t>Validation finale: performances techniques + securite + viabilite economique.</w:t>
      </w:r>
    </w:p>
    <w:p>
      <w:pPr>
        <w:pStyle w:val="Heading1"/>
        <w:keepNext/>
      </w:pPr>
      <w:r>
        <w:t>II-1. Phase 01 - Deconstruction laser a impulsions: equations et rendement</w:t>
      </w:r>
    </w:p>
    <w:p>
      <w:r>
        <w:t>Le modele de phase 01 relie puissance laser impulsionnelle, rendement de transfert et energie specifique de fragmentation.</w:t>
      </w:r>
    </w:p>
    <w:p>
      <w:r>
        <w:t>Le calcul explicite la chaine energetique complete de l'impulsion jusqu'au debit massique.</w:t>
      </w:r>
    </w:p>
    <w:p>
      <w:pPr>
        <w:pStyle w:val="ListBullet"/>
      </w:pPr>
      <w:r>
        <w:t>Equation coeur: P_eff = eta x P_laser.</w:t>
      </w:r>
    </w:p>
    <w:p>
      <w:pPr>
        <w:pStyle w:val="ListBullet"/>
      </w:pPr>
      <w:r>
        <w:t>Debit volumique: Q_v = P_eff / E_f.</w:t>
      </w:r>
    </w:p>
    <w:p>
      <w:pPr>
        <w:pStyle w:val="ListBullet"/>
      </w:pPr>
      <w:r>
        <w:t>Debit massique: m_dot = Q_v x rho_granite.</w:t>
      </w:r>
    </w:p>
    <w:p>
      <w:pPr>
        <w:pStyle w:val="ListBullet"/>
      </w:pPr>
      <w:r>
        <w:t>Hypothese nominale: eta=0,15 ; E_f~8 J/cm3 ; rho_granite=2,65 kg/L.</w:t>
      </w:r>
    </w:p>
    <w:p>
      <w:pPr>
        <w:pStyle w:val="ListBullet"/>
      </w:pPr>
      <w:r>
        <w:t>Energie par impulsion: E_pulse = P_moy / PRF.</w:t>
      </w:r>
    </w:p>
    <w:p>
      <w:pPr>
        <w:pStyle w:val="ListBullet"/>
      </w:pPr>
      <w:r>
        <w:t>Puissance de crete impulsion: P_peak = E_pulse / tau_pulse.</w:t>
      </w:r>
    </w:p>
    <w:p>
      <w:pPr>
        <w:pStyle w:val="ListBullet"/>
      </w:pPr>
      <w:r>
        <w:t>Fluence impulsion: F = E_pulse / A_spot.</w:t>
      </w:r>
    </w:p>
    <w:p>
      <w:pPr>
        <w:pStyle w:val="ListBullet"/>
      </w:pPr>
      <w:r>
        <w:t>Condition d'ablation utile: F &gt;= F_seuil(mat).</w:t>
      </w:r>
    </w:p>
    <w:p>
      <w:pPr>
        <w:pStyle w:val="ListBullet"/>
      </w:pPr>
      <w:r>
        <w:t>3 kW: P_eff=450 W ; Q_v~202 L/h ; m_dot~535 kg/h.</w:t>
      </w:r>
    </w:p>
    <w:p>
      <w:pPr>
        <w:pStyle w:val="ListBullet"/>
      </w:pPr>
      <w:r>
        <w:t>6 kW: P_eff=900 W ; Q_v~405 L/h ; m_dot~1070 kg/h.</w:t>
      </w:r>
    </w:p>
    <w:p>
      <w:pPr>
        <w:pStyle w:val="ListBullet"/>
      </w:pPr>
      <w:r>
        <w:t>Granulometrie cible: 100-200 um (pilotage par frequence d'impulsion).</w:t>
      </w:r>
    </w:p>
    <w:p>
      <w:pPr>
        <w:pStyle w:val="ListBullet"/>
      </w:pPr>
      <w:r>
        <w:t>Materiel principal: source fibre impulsionnelle, tete optique, module vibro-acoustique, capteurs vibro/thermiques.</w:t>
      </w:r>
    </w:p>
    <w:p>
      <w:pPr>
        <w:pStyle w:val="Heading1"/>
        <w:keepNext/>
      </w:pPr>
      <w:r>
        <w:t>II-1 bis. Harmoniques et synchronisation du laser impulsionnel</w:t>
      </w:r>
    </w:p>
    <w:p>
      <w:r>
        <w:t>La synchronisation n'est pas implicite: elle est pilotee par estimation spectrale puis optimisation contrainte.</w:t>
      </w:r>
    </w:p>
    <w:p>
      <w:r>
        <w:t>Le but est d'aligner la frequence de repetition des impulsions sur les bandes de reponse du materiau pour maximiser le couplage utile.</w:t>
      </w:r>
    </w:p>
    <w:p>
      <w:r>
        <w:t>Le reglage n'est pas uniquement une question de puissance moyenne: les amplitudes vibratoires et leur evolution temporelle pilotent aussi le rendement de resonance et l'efficacite de l'impulsion laser.</w:t>
      </w:r>
    </w:p>
    <w:p>
      <w:pPr>
        <w:pStyle w:val="ListBullet"/>
      </w:pPr>
      <w:r>
        <w:t>Signal mesure: s(t) (vibration/retour acoustique), spectre S(f)=FFT[s(t)].</w:t>
      </w:r>
    </w:p>
    <w:p>
      <w:pPr>
        <w:pStyle w:val="ListBullet"/>
      </w:pPr>
      <w:r>
        <w:t>Frequences candidates: f_k = k x f_0 (harmoniques du mode dominant f_0).</w:t>
      </w:r>
    </w:p>
    <w:p>
      <w:pPr>
        <w:pStyle w:val="ListBullet"/>
      </w:pPr>
      <w:r>
        <w:t>Score harmonique: Score(f) = somme_k w_k x |S(kf)|.</w:t>
      </w:r>
    </w:p>
    <w:p>
      <w:pPr>
        <w:pStyle w:val="ListBullet"/>
      </w:pPr>
      <w:r>
        <w:t>Frequence optimale: f_rep* = argmax_f Score(f) sous contraintes thermiques et securite.</w:t>
      </w:r>
    </w:p>
    <w:p>
      <w:pPr>
        <w:pStyle w:val="ListBullet"/>
      </w:pPr>
      <w:r>
        <w:t>Reglage de base manuel possible en phase de calibration pour detecter les pics structurels; en exploitation, verrouillage automatique autour des pics detectes.</w:t>
      </w:r>
    </w:p>
    <w:p>
      <w:pPr>
        <w:pStyle w:val="ListBullet"/>
      </w:pPr>
      <w:r>
        <w:t>Condition de verrouillage: |f_rep - f_k| &lt;= epsilon_f.</w:t>
      </w:r>
    </w:p>
    <w:p>
      <w:pPr>
        <w:pStyle w:val="ListBullet"/>
      </w:pPr>
      <w:r>
        <w:t>Synchronisation phase: minimiser l'erreur phi_e entre impulsion et phase de vibration utile.</w:t>
      </w:r>
    </w:p>
    <w:p>
      <w:pPr>
        <w:pStyle w:val="ListBullet"/>
      </w:pPr>
      <w:r>
        <w:t>Commande amplitude: A_vib(t) ajuste automatiquement pour maintenir la reponse cible sans surchauffe locale.</w:t>
      </w:r>
    </w:p>
    <w:p>
      <w:pPr>
        <w:pStyle w:val="ListBullet"/>
      </w:pPr>
      <w:r>
        <w:t>Couplage effectif: eta_cpl = eta_0 x G_f x G_phi ; m_dot ~ eta_cpl x P_laser / E_f.</w:t>
      </w:r>
    </w:p>
    <w:p>
      <w:pPr>
        <w:pStyle w:val="ListBullet"/>
      </w:pPr>
      <w:r>
        <w:t>Materiel de pilotage: capteurs vibro, acquisition rapide, FFT/STFT temps reel, controleur PRF/energie impulsion.</w:t>
      </w:r>
    </w:p>
    <w:p>
      <w:pPr>
        <w:keepNext/>
        <w:jc w:val="center"/>
      </w:pPr>
      <w:r>
        <w:rPr>
          <w:b/>
        </w:rPr>
        <w:t>Tableau L1 - Equations de synchronisation impulsionnelle</w:t>
      </w:r>
    </w:p>
    <w:tbl>
      <w:tblPr>
        <w:tblStyle w:val="TableGrid"/>
        <w:tblW w:type="auto" w:w="0"/>
        <w:jc w:val="center"/>
        <w:tblLook w:firstColumn="1" w:firstRow="1" w:lastColumn="0" w:lastRow="0" w:noHBand="0" w:noVBand="1" w:val="04A0"/>
      </w:tblPr>
      <w:tblGrid>
        <w:gridCol w:w="2880"/>
        <w:gridCol w:w="2880"/>
        <w:gridCol w:w="2880"/>
      </w:tblGrid>
      <w:tr>
        <w:tc>
          <w:tcPr>
            <w:tcW w:type="dxa" w:w="2880"/>
          </w:tcPr>
          <w:p>
            <w:r>
              <w:rPr>
                <w:b/>
              </w:rPr>
              <w:t>Objet</w:t>
            </w:r>
          </w:p>
        </w:tc>
        <w:tc>
          <w:tcPr>
            <w:tcW w:type="dxa" w:w="2880"/>
          </w:tcPr>
          <w:p>
            <w:r>
              <w:rPr>
                <w:b/>
              </w:rPr>
              <w:t>Equation</w:t>
            </w:r>
          </w:p>
        </w:tc>
        <w:tc>
          <w:tcPr>
            <w:tcW w:type="dxa" w:w="2880"/>
          </w:tcPr>
          <w:p>
            <w:r>
              <w:rPr>
                <w:b/>
              </w:rPr>
              <w:t>Sortie</w:t>
            </w:r>
          </w:p>
        </w:tc>
      </w:tr>
      <w:tr>
        <w:tc>
          <w:tcPr>
            <w:tcW w:type="dxa" w:w="2880"/>
          </w:tcPr>
          <w:p>
            <w:r>
              <w:t>Spectre</w:t>
            </w:r>
          </w:p>
        </w:tc>
        <w:tc>
          <w:tcPr>
            <w:tcW w:type="dxa" w:w="2880"/>
          </w:tcPr>
          <w:p>
            <w:r>
              <w:t>S(f)=FFT[s(t)]</w:t>
            </w:r>
          </w:p>
        </w:tc>
        <w:tc>
          <w:tcPr>
            <w:tcW w:type="dxa" w:w="2880"/>
          </w:tcPr>
          <w:p>
            <w:r>
              <w:t>bandes harmoniques</w:t>
            </w:r>
          </w:p>
        </w:tc>
      </w:tr>
      <w:tr>
        <w:tc>
          <w:tcPr>
            <w:tcW w:type="dxa" w:w="2880"/>
          </w:tcPr>
          <w:p>
            <w:r>
              <w:t>Score</w:t>
            </w:r>
          </w:p>
        </w:tc>
        <w:tc>
          <w:tcPr>
            <w:tcW w:type="dxa" w:w="2880"/>
          </w:tcPr>
          <w:p>
            <w:r>
              <w:t>Score(f)=somme w_k x |S(kf)|</w:t>
            </w:r>
          </w:p>
        </w:tc>
        <w:tc>
          <w:tcPr>
            <w:tcW w:type="dxa" w:w="2880"/>
          </w:tcPr>
          <w:p>
            <w:r>
              <w:t>qualite couplage</w:t>
            </w:r>
          </w:p>
        </w:tc>
      </w:tr>
      <w:tr>
        <w:tc>
          <w:tcPr>
            <w:tcW w:type="dxa" w:w="2880"/>
          </w:tcPr>
          <w:p>
            <w:r>
              <w:t>Frequence cible</w:t>
            </w:r>
          </w:p>
        </w:tc>
        <w:tc>
          <w:tcPr>
            <w:tcW w:type="dxa" w:w="2880"/>
          </w:tcPr>
          <w:p>
            <w:r>
              <w:t>f_rep*=argmax Score(f)</w:t>
            </w:r>
          </w:p>
        </w:tc>
        <w:tc>
          <w:tcPr>
            <w:tcW w:type="dxa" w:w="2880"/>
          </w:tcPr>
          <w:p>
            <w:r>
              <w:t>PRF optimal</w:t>
            </w:r>
          </w:p>
        </w:tc>
      </w:tr>
      <w:tr>
        <w:tc>
          <w:tcPr>
            <w:tcW w:type="dxa" w:w="2880"/>
          </w:tcPr>
          <w:p>
            <w:r>
              <w:t>Energie impulsion</w:t>
            </w:r>
          </w:p>
        </w:tc>
        <w:tc>
          <w:tcPr>
            <w:tcW w:type="dxa" w:w="2880"/>
          </w:tcPr>
          <w:p>
            <w:r>
              <w:t>E_pulse=P_moy/PRF</w:t>
            </w:r>
          </w:p>
        </w:tc>
        <w:tc>
          <w:tcPr>
            <w:tcW w:type="dxa" w:w="2880"/>
          </w:tcPr>
          <w:p>
            <w:r>
              <w:t>energie par tir</w:t>
            </w:r>
          </w:p>
        </w:tc>
      </w:tr>
      <w:tr>
        <w:tc>
          <w:tcPr>
            <w:tcW w:type="dxa" w:w="2880"/>
          </w:tcPr>
          <w:p>
            <w:r>
              <w:t>Fluence</w:t>
            </w:r>
          </w:p>
        </w:tc>
        <w:tc>
          <w:tcPr>
            <w:tcW w:type="dxa" w:w="2880"/>
          </w:tcPr>
          <w:p>
            <w:r>
              <w:t>F=E_pulse/A_spot</w:t>
            </w:r>
          </w:p>
        </w:tc>
        <w:tc>
          <w:tcPr>
            <w:tcW w:type="dxa" w:w="2880"/>
          </w:tcPr>
          <w:p>
            <w:r>
              <w:t>condition d'ablation</w:t>
            </w:r>
          </w:p>
        </w:tc>
      </w:tr>
    </w:tbl>
    <w:p/>
    <w:p>
      <w:pPr>
        <w:keepNext/>
        <w:jc w:val="center"/>
      </w:pPr>
      <w:r>
        <w:rPr>
          <w:b/>
        </w:rPr>
        <w:t>Tableau L1 bis - Frequences de base et logique de reglage D-R-M</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Mineral</w:t>
            </w:r>
          </w:p>
        </w:tc>
        <w:tc>
          <w:tcPr>
            <w:tcW w:type="dxa" w:w="2160"/>
          </w:tcPr>
          <w:p>
            <w:r>
              <w:rPr>
                <w:b/>
              </w:rPr>
              <w:t>Plage de resonance de base</w:t>
            </w:r>
          </w:p>
        </w:tc>
        <w:tc>
          <w:tcPr>
            <w:tcW w:type="dxa" w:w="2160"/>
          </w:tcPr>
          <w:p>
            <w:r>
              <w:rPr>
                <w:b/>
              </w:rPr>
              <w:t>Reglage recherche</w:t>
            </w:r>
          </w:p>
        </w:tc>
        <w:tc>
          <w:tcPr>
            <w:tcW w:type="dxa" w:w="2160"/>
          </w:tcPr>
          <w:p>
            <w:r>
              <w:rPr>
                <w:b/>
              </w:rPr>
              <w:t>Mode de pilotage</w:t>
            </w:r>
          </w:p>
        </w:tc>
      </w:tr>
      <w:tr>
        <w:tc>
          <w:tcPr>
            <w:tcW w:type="dxa" w:w="2160"/>
          </w:tcPr>
          <w:p>
            <w:r>
              <w:t>Quartz</w:t>
            </w:r>
          </w:p>
        </w:tc>
        <w:tc>
          <w:tcPr>
            <w:tcW w:type="dxa" w:w="2160"/>
          </w:tcPr>
          <w:p>
            <w:r>
              <w:t>kHz a MHz (selon taille grain)</w:t>
            </w:r>
          </w:p>
        </w:tc>
        <w:tc>
          <w:tcPr>
            <w:tcW w:type="dxa" w:w="2160"/>
          </w:tcPr>
          <w:p>
            <w:r>
              <w:t>aligner harmoniques utiles</w:t>
            </w:r>
          </w:p>
        </w:tc>
        <w:tc>
          <w:tcPr>
            <w:tcW w:type="dxa" w:w="2160"/>
          </w:tcPr>
          <w:p>
            <w:r>
              <w:t>manuel calibration puis auto</w:t>
            </w:r>
          </w:p>
        </w:tc>
      </w:tr>
      <w:tr>
        <w:tc>
          <w:tcPr>
            <w:tcW w:type="dxa" w:w="2160"/>
          </w:tcPr>
          <w:p>
            <w:r>
              <w:t>Feldspath</w:t>
            </w:r>
          </w:p>
        </w:tc>
        <w:tc>
          <w:tcPr>
            <w:tcW w:type="dxa" w:w="2160"/>
          </w:tcPr>
          <w:p>
            <w:r>
              <w:t>basses a moyennes kHz</w:t>
            </w:r>
          </w:p>
        </w:tc>
        <w:tc>
          <w:tcPr>
            <w:tcW w:type="dxa" w:w="2160"/>
          </w:tcPr>
          <w:p>
            <w:r>
              <w:t>maximiser pics structurels</w:t>
            </w:r>
          </w:p>
        </w:tc>
        <w:tc>
          <w:tcPr>
            <w:tcW w:type="dxa" w:w="2160"/>
          </w:tcPr>
          <w:p>
            <w:r>
              <w:t>manuel calibration puis auto</w:t>
            </w:r>
          </w:p>
        </w:tc>
      </w:tr>
      <w:tr>
        <w:tc>
          <w:tcPr>
            <w:tcW w:type="dxa" w:w="2160"/>
          </w:tcPr>
          <w:p>
            <w:r>
              <w:t>Mica</w:t>
            </w:r>
          </w:p>
        </w:tc>
        <w:tc>
          <w:tcPr>
            <w:tcW w:type="dxa" w:w="2160"/>
          </w:tcPr>
          <w:p>
            <w:r>
              <w:t>basses frequences</w:t>
            </w:r>
          </w:p>
        </w:tc>
        <w:tc>
          <w:tcPr>
            <w:tcW w:type="dxa" w:w="2160"/>
          </w:tcPr>
          <w:p>
            <w:r>
              <w:t>deverrouiller interfaces faibles</w:t>
            </w:r>
          </w:p>
        </w:tc>
        <w:tc>
          <w:tcPr>
            <w:tcW w:type="dxa" w:w="2160"/>
          </w:tcPr>
          <w:p>
            <w:r>
              <w:t>manuel calibration puis auto</w:t>
            </w:r>
          </w:p>
        </w:tc>
      </w:tr>
    </w:tbl>
    <w:p/>
    <w:p>
      <w:pPr>
        <w:keepNext/>
        <w:jc w:val="center"/>
      </w:pPr>
      <w:r>
        <w:rPr>
          <w:b/>
        </w:rPr>
        <w:t>Tableau L1 ter - Amplitude vs puissance (phase 01)</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Parametre</w:t>
            </w:r>
          </w:p>
        </w:tc>
        <w:tc>
          <w:tcPr>
            <w:tcW w:type="dxa" w:w="2160"/>
          </w:tcPr>
          <w:p>
            <w:r>
              <w:rPr>
                <w:b/>
              </w:rPr>
              <w:t>Role</w:t>
            </w:r>
          </w:p>
        </w:tc>
        <w:tc>
          <w:tcPr>
            <w:tcW w:type="dxa" w:w="2160"/>
          </w:tcPr>
          <w:p>
            <w:r>
              <w:rPr>
                <w:b/>
              </w:rPr>
              <w:t>Reglage</w:t>
            </w:r>
          </w:p>
        </w:tc>
        <w:tc>
          <w:tcPr>
            <w:tcW w:type="dxa" w:w="2160"/>
          </w:tcPr>
          <w:p>
            <w:r>
              <w:rPr>
                <w:b/>
              </w:rPr>
              <w:t>Effet</w:t>
            </w:r>
          </w:p>
        </w:tc>
      </w:tr>
      <w:tr>
        <w:tc>
          <w:tcPr>
            <w:tcW w:type="dxa" w:w="2160"/>
          </w:tcPr>
          <w:p>
            <w:r>
              <w:t>Puissance moyenne</w:t>
            </w:r>
          </w:p>
        </w:tc>
        <w:tc>
          <w:tcPr>
            <w:tcW w:type="dxa" w:w="2160"/>
          </w:tcPr>
          <w:p>
            <w:r>
              <w:t>budget energetique</w:t>
            </w:r>
          </w:p>
        </w:tc>
        <w:tc>
          <w:tcPr>
            <w:tcW w:type="dxa" w:w="2160"/>
          </w:tcPr>
          <w:p>
            <w:r>
              <w:t>borne securite</w:t>
            </w:r>
          </w:p>
        </w:tc>
        <w:tc>
          <w:tcPr>
            <w:tcW w:type="dxa" w:w="2160"/>
          </w:tcPr>
          <w:p>
            <w:r>
              <w:t>debit global</w:t>
            </w:r>
          </w:p>
        </w:tc>
      </w:tr>
      <w:tr>
        <w:tc>
          <w:tcPr>
            <w:tcW w:type="dxa" w:w="2160"/>
          </w:tcPr>
          <w:p>
            <w:r>
              <w:t>Amplitude vibratoire</w:t>
            </w:r>
          </w:p>
        </w:tc>
        <w:tc>
          <w:tcPr>
            <w:tcW w:type="dxa" w:w="2160"/>
          </w:tcPr>
          <w:p>
            <w:r>
              <w:t>intensite resonance</w:t>
            </w:r>
          </w:p>
        </w:tc>
        <w:tc>
          <w:tcPr>
            <w:tcW w:type="dxa" w:w="2160"/>
          </w:tcPr>
          <w:p>
            <w:r>
              <w:t>auto-adaptatif</w:t>
            </w:r>
          </w:p>
        </w:tc>
        <w:tc>
          <w:tcPr>
            <w:tcW w:type="dxa" w:w="2160"/>
          </w:tcPr>
          <w:p>
            <w:r>
              <w:t>couplage interfaces</w:t>
            </w:r>
          </w:p>
        </w:tc>
      </w:tr>
      <w:tr>
        <w:tc>
          <w:tcPr>
            <w:tcW w:type="dxa" w:w="2160"/>
          </w:tcPr>
          <w:p>
            <w:r>
              <w:t>PRF impulsion</w:t>
            </w:r>
          </w:p>
        </w:tc>
        <w:tc>
          <w:tcPr>
            <w:tcW w:type="dxa" w:w="2160"/>
          </w:tcPr>
          <w:p>
            <w:r>
              <w:t>cadence tirs</w:t>
            </w:r>
          </w:p>
        </w:tc>
        <w:tc>
          <w:tcPr>
            <w:tcW w:type="dxa" w:w="2160"/>
          </w:tcPr>
          <w:p>
            <w:r>
              <w:t>verrouille sur pics</w:t>
            </w:r>
          </w:p>
        </w:tc>
        <w:tc>
          <w:tcPr>
            <w:tcW w:type="dxa" w:w="2160"/>
          </w:tcPr>
          <w:p>
            <w:r>
              <w:t>efficacite ablation</w:t>
            </w:r>
          </w:p>
        </w:tc>
      </w:tr>
      <w:tr>
        <w:tc>
          <w:tcPr>
            <w:tcW w:type="dxa" w:w="2160"/>
          </w:tcPr>
          <w:p>
            <w:r>
              <w:t>Phase</w:t>
            </w:r>
          </w:p>
        </w:tc>
        <w:tc>
          <w:tcPr>
            <w:tcW w:type="dxa" w:w="2160"/>
          </w:tcPr>
          <w:p>
            <w:r>
              <w:t>timing onde/tir</w:t>
            </w:r>
          </w:p>
        </w:tc>
        <w:tc>
          <w:tcPr>
            <w:tcW w:type="dxa" w:w="2160"/>
          </w:tcPr>
          <w:p>
            <w:r>
              <w:t>correction continue</w:t>
            </w:r>
          </w:p>
        </w:tc>
        <w:tc>
          <w:tcPr>
            <w:tcW w:type="dxa" w:w="2160"/>
          </w:tcPr>
          <w:p>
            <w:r>
              <w:t>rendement harmonique</w:t>
            </w:r>
          </w:p>
        </w:tc>
      </w:tr>
    </w:tbl>
    <w:p/>
    <w:p>
      <w:pPr>
        <w:pStyle w:val="Heading1"/>
        <w:keepNext/>
      </w:pPr>
      <w:r>
        <w:t>II-2. Phase 02 - Solidification: cinetique, leviers et seuil d'empilement</w:t>
      </w:r>
    </w:p>
    <w:p>
      <w:r>
        <w:t>La phase 02 est le goulet d'etranglement principal de cadence. Le critere cle est le delai avant empilement sur resistance coeur.</w:t>
      </w:r>
    </w:p>
    <w:p>
      <w:r>
        <w:t>Le modele compare un scenario de base et un scenario optimise avec leviers physiques explicites.</w:t>
      </w:r>
    </w:p>
    <w:p>
      <w:r>
        <w:t>Contrairement a la phase 01, on opere ici en amplitudes plus basses et en vibrations structurelles pour densifier la matiere, creer une surchauffe controlee puis un refroidissement progressif avant passage au bloc suivant.</w:t>
      </w:r>
    </w:p>
    <w:p>
      <w:pPr>
        <w:pStyle w:val="ListBullet"/>
      </w:pPr>
      <w:r>
        <w:t>Bloc de reference: 100 kg ; volume ~52 L ; densite ~1,92 kg/L.</w:t>
      </w:r>
    </w:p>
    <w:p>
      <w:pPr>
        <w:pStyle w:val="ListBullet"/>
      </w:pPr>
      <w:r>
        <w:t>Loi cinetique de conversion: dalpha/dt = k(T) x (1-alpha)^n.</w:t>
      </w:r>
    </w:p>
    <w:p>
      <w:pPr>
        <w:pStyle w:val="ListBullet"/>
      </w:pPr>
      <w:r>
        <w:t>Loi d'Arrhenius: k(T)=k0 x exp(-Ea/(R x T)).</w:t>
      </w:r>
    </w:p>
    <w:p>
      <w:pPr>
        <w:pStyle w:val="ListBullet"/>
      </w:pPr>
      <w:r>
        <w:t>Evolution resistance simplifiee: sigma_coeur(t)=sigma_inf x (1-exp(-t/tau_sigma)).</w:t>
      </w:r>
    </w:p>
    <w:p>
      <w:pPr>
        <w:pStyle w:val="ListBullet"/>
      </w:pPr>
      <w:r>
        <w:t>Base resonance seule: 2 h (~120 MPa surface, ~15 MPa coeur), 4 h (~180/~35), 6 h (~200/~55).</w:t>
      </w:r>
    </w:p>
    <w:p>
      <w:pPr>
        <w:pStyle w:val="ListBullet"/>
      </w:pPr>
      <w:r>
        <w:t>Reference longue: 24 h (~230/~90) ; 28 j (~250/~110).</w:t>
      </w:r>
    </w:p>
    <w:p>
      <w:pPr>
        <w:pStyle w:val="ListBullet"/>
      </w:pPr>
      <w:r>
        <w:t>Leviers physiques: eau 40-60 C ; sable 100-200 um ; double resonance ; pression des blocs superieurs ; canaux d'evacuation.</w:t>
      </w:r>
    </w:p>
    <w:p>
      <w:pPr>
        <w:pStyle w:val="ListBullet"/>
      </w:pPr>
      <w:r>
        <w:t>Definition de lecture: empilement conditionnel = pose possible sous surveillance stricte ; empilement nominal = pose standard ; empilement robuste = marge de securite operationnelle.</w:t>
      </w:r>
    </w:p>
    <w:p>
      <w:pPr>
        <w:pStyle w:val="ListBullet"/>
      </w:pPr>
      <w:r>
        <w:t>Scenario optimise combine (correle au schema chantier du site): appui chantier possible vers ~1,5-2,0 h (surface ~150-180 MPa), seuil nominal vise ~2,0-2,5 h (surface ~195-210 MPa ; coeur ~52-62 MPa).</w:t>
      </w:r>
    </w:p>
    <w:p>
      <w:pPr>
        <w:pStyle w:val="ListBullet"/>
      </w:pPr>
      <w:r>
        <w:t>A 4 h optimise: surface ~240 MPa ; coeur ~95 MPa ; a 7 j: surface ~250 MPa ; coeur ~115 MPa.</w:t>
      </w:r>
    </w:p>
    <w:p>
      <w:pPr>
        <w:pStyle w:val="ListBullet"/>
      </w:pPr>
      <w:r>
        <w:t>Lecture croisee lexique (MAT-01): la plage 200-250 MPa a 7 j concerne la resistance globale visee du bloc/ouvrage optimise ; la valeur ~115 MPa du tableau L2 bis decrit le coeur interne en phase de cure avancee.</w:t>
      </w:r>
    </w:p>
    <w:p>
      <w:pPr>
        <w:pStyle w:val="ListBullet"/>
      </w:pPr>
      <w:r>
        <w:t>Gain annonce vs base: -55 a -65 % sur delai avant empilement.</w:t>
      </w:r>
    </w:p>
    <w:p>
      <w:pPr>
        <w:pStyle w:val="ListBullet"/>
      </w:pPr>
      <w:r>
        <w:t>Ancrage annexe site: voir https://www.terre-resilience.fr/lexique.php#phase02 (F-05 a F-10) et #hypotheses pour les bornes 1,5-4 h.</w:t>
      </w:r>
    </w:p>
    <w:p>
      <w:pPr>
        <w:pStyle w:val="ListBullet"/>
      </w:pPr>
      <w:r>
        <w:t>Consolidation bloc-a-bloc: le D-R-M assure la qualite matiere et l'energie de process, la resonance structurelle assure la consolidation rapide des faces adjacentes.</w:t>
      </w:r>
    </w:p>
    <w:p>
      <w:pPr>
        <w:pStyle w:val="ListBullet"/>
      </w:pPr>
      <w:r>
        <w:t>Vitrification legere intermediaire: sceller partiellement les faces pour autoriser l'empilement rapide sans perdre la cure du coeur.</w:t>
      </w:r>
    </w:p>
    <w:p>
      <w:pPr>
        <w:pStyle w:val="ListBullet"/>
      </w:pPr>
      <w:r>
        <w:t>Materiel principal: double transducteur, moule instrumente, pilotage frequence/amplitude, suivi thermique et mecanique.</w:t>
      </w:r>
    </w:p>
    <w:p>
      <w:pPr>
        <w:keepNext/>
        <w:jc w:val="center"/>
      </w:pPr>
      <w:r>
        <w:rPr>
          <w:b/>
        </w:rPr>
        <w:t>Tableau L2 - Bibliotheque de calcul phase 02</w:t>
      </w:r>
    </w:p>
    <w:tbl>
      <w:tblPr>
        <w:tblStyle w:val="TableGrid"/>
        <w:tblW w:type="auto" w:w="0"/>
        <w:jc w:val="center"/>
        <w:tblLook w:firstColumn="1" w:firstRow="1" w:lastColumn="0" w:lastRow="0" w:noHBand="0" w:noVBand="1" w:val="04A0"/>
      </w:tblPr>
      <w:tblGrid>
        <w:gridCol w:w="2880"/>
        <w:gridCol w:w="2880"/>
        <w:gridCol w:w="2880"/>
      </w:tblGrid>
      <w:tr>
        <w:tc>
          <w:tcPr>
            <w:tcW w:type="dxa" w:w="2880"/>
          </w:tcPr>
          <w:p>
            <w:r>
              <w:rPr>
                <w:b/>
              </w:rPr>
              <w:t>Niveau</w:t>
            </w:r>
          </w:p>
        </w:tc>
        <w:tc>
          <w:tcPr>
            <w:tcW w:type="dxa" w:w="2880"/>
          </w:tcPr>
          <w:p>
            <w:r>
              <w:rPr>
                <w:b/>
              </w:rPr>
              <w:t>Equation</w:t>
            </w:r>
          </w:p>
        </w:tc>
        <w:tc>
          <w:tcPr>
            <w:tcW w:type="dxa" w:w="2880"/>
          </w:tcPr>
          <w:p>
            <w:r>
              <w:rPr>
                <w:b/>
              </w:rPr>
              <w:t>Usage</w:t>
            </w:r>
          </w:p>
        </w:tc>
      </w:tr>
      <w:tr>
        <w:tc>
          <w:tcPr>
            <w:tcW w:type="dxa" w:w="2880"/>
          </w:tcPr>
          <w:p>
            <w:r>
              <w:t>Cinetique</w:t>
            </w:r>
          </w:p>
        </w:tc>
        <w:tc>
          <w:tcPr>
            <w:tcW w:type="dxa" w:w="2880"/>
          </w:tcPr>
          <w:p>
            <w:r>
              <w:t>dalpha/dt = k(T) x (1-alpha)^n</w:t>
            </w:r>
          </w:p>
        </w:tc>
        <w:tc>
          <w:tcPr>
            <w:tcW w:type="dxa" w:w="2880"/>
          </w:tcPr>
          <w:p>
            <w:r>
              <w:t>vitesse de conversion</w:t>
            </w:r>
          </w:p>
        </w:tc>
      </w:tr>
      <w:tr>
        <w:tc>
          <w:tcPr>
            <w:tcW w:type="dxa" w:w="2880"/>
          </w:tcPr>
          <w:p>
            <w:r>
              <w:t>Activation</w:t>
            </w:r>
          </w:p>
        </w:tc>
        <w:tc>
          <w:tcPr>
            <w:tcW w:type="dxa" w:w="2880"/>
          </w:tcPr>
          <w:p>
            <w:r>
              <w:t>k(T)=k0 x exp(-Ea/(R x T))</w:t>
            </w:r>
          </w:p>
        </w:tc>
        <w:tc>
          <w:tcPr>
            <w:tcW w:type="dxa" w:w="2880"/>
          </w:tcPr>
          <w:p>
            <w:r>
              <w:t>effet temperature</w:t>
            </w:r>
          </w:p>
        </w:tc>
      </w:tr>
      <w:tr>
        <w:tc>
          <w:tcPr>
            <w:tcW w:type="dxa" w:w="2880"/>
          </w:tcPr>
          <w:p>
            <w:r>
              <w:t>Resistance</w:t>
            </w:r>
          </w:p>
        </w:tc>
        <w:tc>
          <w:tcPr>
            <w:tcW w:type="dxa" w:w="2880"/>
          </w:tcPr>
          <w:p>
            <w:r>
              <w:t>sigma_coeur(t)=sigma_inf x (1-exp(-t/tau_sigma))</w:t>
            </w:r>
          </w:p>
        </w:tc>
        <w:tc>
          <w:tcPr>
            <w:tcW w:type="dxa" w:w="2880"/>
          </w:tcPr>
          <w:p>
            <w:r>
              <w:t>seuil empilement</w:t>
            </w:r>
          </w:p>
        </w:tc>
      </w:tr>
      <w:tr>
        <w:tc>
          <w:tcPr>
            <w:tcW w:type="dxa" w:w="2880"/>
          </w:tcPr>
          <w:p>
            <w:r>
              <w:t>Cadence</w:t>
            </w:r>
          </w:p>
        </w:tc>
        <w:tc>
          <w:tcPr>
            <w:tcW w:type="dxa" w:w="2880"/>
          </w:tcPr>
          <w:p>
            <w:r>
              <w:t>cadence = N_moules / t_cycle</w:t>
            </w:r>
          </w:p>
        </w:tc>
        <w:tc>
          <w:tcPr>
            <w:tcW w:type="dxa" w:w="2880"/>
          </w:tcPr>
          <w:p>
            <w:r>
              <w:t>debit blocs/h</w:t>
            </w:r>
          </w:p>
        </w:tc>
      </w:tr>
    </w:tbl>
    <w:p/>
    <w:p>
      <w:pPr>
        <w:keepNext/>
        <w:jc w:val="center"/>
      </w:pPr>
      <w:r>
        <w:rPr>
          <w:b/>
        </w:rPr>
        <w:t>Tableau L2 bis - Evolution de durcissement (reference chantier)</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Temps</w:t>
            </w:r>
          </w:p>
        </w:tc>
        <w:tc>
          <w:tcPr>
            <w:tcW w:type="dxa" w:w="2160"/>
          </w:tcPr>
          <w:p>
            <w:r>
              <w:rPr>
                <w:b/>
              </w:rPr>
              <w:t>Surface</w:t>
            </w:r>
          </w:p>
        </w:tc>
        <w:tc>
          <w:tcPr>
            <w:tcW w:type="dxa" w:w="2160"/>
          </w:tcPr>
          <w:p>
            <w:r>
              <w:rPr>
                <w:b/>
              </w:rPr>
              <w:t>Coeur</w:t>
            </w:r>
          </w:p>
        </w:tc>
        <w:tc>
          <w:tcPr>
            <w:tcW w:type="dxa" w:w="2160"/>
          </w:tcPr>
          <w:p>
            <w:r>
              <w:rPr>
                <w:b/>
              </w:rPr>
              <w:t>Empilement</w:t>
            </w:r>
          </w:p>
        </w:tc>
      </w:tr>
      <w:tr>
        <w:tc>
          <w:tcPr>
            <w:tcW w:type="dxa" w:w="2160"/>
          </w:tcPr>
          <w:p>
            <w:r>
              <w:t>2 h (base)</w:t>
            </w:r>
          </w:p>
        </w:tc>
        <w:tc>
          <w:tcPr>
            <w:tcW w:type="dxa" w:w="2160"/>
          </w:tcPr>
          <w:p>
            <w:r>
              <w:t>~120 MPa</w:t>
            </w:r>
          </w:p>
        </w:tc>
        <w:tc>
          <w:tcPr>
            <w:tcW w:type="dxa" w:w="2160"/>
          </w:tcPr>
          <w:p>
            <w:r>
              <w:t>~15 MPa</w:t>
            </w:r>
          </w:p>
        </w:tc>
        <w:tc>
          <w:tcPr>
            <w:tcW w:type="dxa" w:w="2160"/>
          </w:tcPr>
          <w:p>
            <w:r>
              <w:t>non</w:t>
            </w:r>
          </w:p>
        </w:tc>
      </w:tr>
      <w:tr>
        <w:tc>
          <w:tcPr>
            <w:tcW w:type="dxa" w:w="2160"/>
          </w:tcPr>
          <w:p>
            <w:r>
              <w:t>4 h (base)</w:t>
            </w:r>
          </w:p>
        </w:tc>
        <w:tc>
          <w:tcPr>
            <w:tcW w:type="dxa" w:w="2160"/>
          </w:tcPr>
          <w:p>
            <w:r>
              <w:t>~180 MPa</w:t>
            </w:r>
          </w:p>
        </w:tc>
        <w:tc>
          <w:tcPr>
            <w:tcW w:type="dxa" w:w="2160"/>
          </w:tcPr>
          <w:p>
            <w:r>
              <w:t>~35 MPa</w:t>
            </w:r>
          </w:p>
        </w:tc>
        <w:tc>
          <w:tcPr>
            <w:tcW w:type="dxa" w:w="2160"/>
          </w:tcPr>
          <w:p>
            <w:r>
              <w:t>risque</w:t>
            </w:r>
          </w:p>
        </w:tc>
      </w:tr>
      <w:tr>
        <w:tc>
          <w:tcPr>
            <w:tcW w:type="dxa" w:w="2160"/>
          </w:tcPr>
          <w:p>
            <w:r>
              <w:t>6 h (base)</w:t>
            </w:r>
          </w:p>
        </w:tc>
        <w:tc>
          <w:tcPr>
            <w:tcW w:type="dxa" w:w="2160"/>
          </w:tcPr>
          <w:p>
            <w:r>
              <w:t>~200 MPa</w:t>
            </w:r>
          </w:p>
        </w:tc>
        <w:tc>
          <w:tcPr>
            <w:tcW w:type="dxa" w:w="2160"/>
          </w:tcPr>
          <w:p>
            <w:r>
              <w:t>~55 MPa</w:t>
            </w:r>
          </w:p>
        </w:tc>
        <w:tc>
          <w:tcPr>
            <w:tcW w:type="dxa" w:w="2160"/>
          </w:tcPr>
          <w:p>
            <w:r>
              <w:t>oui minimal</w:t>
            </w:r>
          </w:p>
        </w:tc>
      </w:tr>
      <w:tr>
        <w:tc>
          <w:tcPr>
            <w:tcW w:type="dxa" w:w="2160"/>
          </w:tcPr>
          <w:p>
            <w:r>
              <w:t>~1,5-2,0 h (optimise rotation)</w:t>
            </w:r>
          </w:p>
        </w:tc>
        <w:tc>
          <w:tcPr>
            <w:tcW w:type="dxa" w:w="2160"/>
          </w:tcPr>
          <w:p>
            <w:r>
              <w:t>~150-180 MPa</w:t>
            </w:r>
          </w:p>
        </w:tc>
        <w:tc>
          <w:tcPr>
            <w:tcW w:type="dxa" w:w="2160"/>
          </w:tcPr>
          <w:p>
            <w:r>
              <w:t>~30-40 MPa</w:t>
            </w:r>
          </w:p>
        </w:tc>
        <w:tc>
          <w:tcPr>
            <w:tcW w:type="dxa" w:w="2160"/>
          </w:tcPr>
          <w:p>
            <w:r>
              <w:t>appui chantier conditionnel</w:t>
            </w:r>
          </w:p>
        </w:tc>
      </w:tr>
      <w:tr>
        <w:tc>
          <w:tcPr>
            <w:tcW w:type="dxa" w:w="2160"/>
          </w:tcPr>
          <w:p>
            <w:r>
              <w:t>~2,0-2,5 h (optimise)</w:t>
            </w:r>
          </w:p>
        </w:tc>
        <w:tc>
          <w:tcPr>
            <w:tcW w:type="dxa" w:w="2160"/>
          </w:tcPr>
          <w:p>
            <w:r>
              <w:t>~195-210 MPa</w:t>
            </w:r>
          </w:p>
        </w:tc>
        <w:tc>
          <w:tcPr>
            <w:tcW w:type="dxa" w:w="2160"/>
          </w:tcPr>
          <w:p>
            <w:r>
              <w:t>~52-62 MPa</w:t>
            </w:r>
          </w:p>
        </w:tc>
        <w:tc>
          <w:tcPr>
            <w:tcW w:type="dxa" w:w="2160"/>
          </w:tcPr>
          <w:p>
            <w:r>
              <w:t>oui nominal</w:t>
            </w:r>
          </w:p>
        </w:tc>
      </w:tr>
      <w:tr>
        <w:tc>
          <w:tcPr>
            <w:tcW w:type="dxa" w:w="2160"/>
          </w:tcPr>
          <w:p>
            <w:r>
              <w:t>4 h (optimise)</w:t>
            </w:r>
          </w:p>
        </w:tc>
        <w:tc>
          <w:tcPr>
            <w:tcW w:type="dxa" w:w="2160"/>
          </w:tcPr>
          <w:p>
            <w:r>
              <w:t>~240 MPa</w:t>
            </w:r>
          </w:p>
        </w:tc>
        <w:tc>
          <w:tcPr>
            <w:tcW w:type="dxa" w:w="2160"/>
          </w:tcPr>
          <w:p>
            <w:r>
              <w:t>~95 MPa</w:t>
            </w:r>
          </w:p>
        </w:tc>
        <w:tc>
          <w:tcPr>
            <w:tcW w:type="dxa" w:w="2160"/>
          </w:tcPr>
          <w:p>
            <w:r>
              <w:t>oui robuste</w:t>
            </w:r>
          </w:p>
        </w:tc>
      </w:tr>
      <w:tr>
        <w:tc>
          <w:tcPr>
            <w:tcW w:type="dxa" w:w="2160"/>
          </w:tcPr>
          <w:p>
            <w:r>
              <w:t>7 j (optimise)</w:t>
            </w:r>
          </w:p>
        </w:tc>
        <w:tc>
          <w:tcPr>
            <w:tcW w:type="dxa" w:w="2160"/>
          </w:tcPr>
          <w:p>
            <w:r>
              <w:t>~250 MPa</w:t>
            </w:r>
          </w:p>
        </w:tc>
        <w:tc>
          <w:tcPr>
            <w:tcW w:type="dxa" w:w="2160"/>
          </w:tcPr>
          <w:p>
            <w:r>
              <w:t>~115 MPa</w:t>
            </w:r>
          </w:p>
        </w:tc>
        <w:tc>
          <w:tcPr>
            <w:tcW w:type="dxa" w:w="2160"/>
          </w:tcPr>
          <w:p>
            <w:r>
              <w:t>etat quasi final</w:t>
            </w:r>
          </w:p>
        </w:tc>
      </w:tr>
    </w:tbl>
    <w:p/>
    <w:p>
      <w:pPr>
        <w:keepNext/>
        <w:jc w:val="center"/>
      </w:pPr>
      <w:r>
        <w:rPr>
          <w:b/>
        </w:rPr>
        <w:t>Tableau L2 ter - Logique amplitude phase 02</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Etape</w:t>
            </w:r>
          </w:p>
        </w:tc>
        <w:tc>
          <w:tcPr>
            <w:tcW w:type="dxa" w:w="2160"/>
          </w:tcPr>
          <w:p>
            <w:r>
              <w:rPr>
                <w:b/>
              </w:rPr>
              <w:t>Amplitude</w:t>
            </w:r>
          </w:p>
        </w:tc>
        <w:tc>
          <w:tcPr>
            <w:tcW w:type="dxa" w:w="2160"/>
          </w:tcPr>
          <w:p>
            <w:r>
              <w:rPr>
                <w:b/>
              </w:rPr>
              <w:t>Effet thermique</w:t>
            </w:r>
          </w:p>
        </w:tc>
        <w:tc>
          <w:tcPr>
            <w:tcW w:type="dxa" w:w="2160"/>
          </w:tcPr>
          <w:p>
            <w:r>
              <w:rPr>
                <w:b/>
              </w:rPr>
              <w:t>Objectif</w:t>
            </w:r>
          </w:p>
        </w:tc>
      </w:tr>
      <w:tr>
        <w:tc>
          <w:tcPr>
            <w:tcW w:type="dxa" w:w="2160"/>
          </w:tcPr>
          <w:p>
            <w:r>
              <w:t>induction</w:t>
            </w:r>
          </w:p>
        </w:tc>
        <w:tc>
          <w:tcPr>
            <w:tcW w:type="dxa" w:w="2160"/>
          </w:tcPr>
          <w:p>
            <w:r>
              <w:t>moyenne</w:t>
            </w:r>
          </w:p>
        </w:tc>
        <w:tc>
          <w:tcPr>
            <w:tcW w:type="dxa" w:w="2160"/>
          </w:tcPr>
          <w:p>
            <w:r>
              <w:t>surchauffe controlee</w:t>
            </w:r>
          </w:p>
        </w:tc>
        <w:tc>
          <w:tcPr>
            <w:tcW w:type="dxa" w:w="2160"/>
          </w:tcPr>
          <w:p>
            <w:r>
              <w:t>lancer polycondensation</w:t>
            </w:r>
          </w:p>
        </w:tc>
      </w:tr>
      <w:tr>
        <w:tc>
          <w:tcPr>
            <w:tcW w:type="dxa" w:w="2160"/>
          </w:tcPr>
          <w:p>
            <w:r>
              <w:t>densification</w:t>
            </w:r>
          </w:p>
        </w:tc>
        <w:tc>
          <w:tcPr>
            <w:tcW w:type="dxa" w:w="2160"/>
          </w:tcPr>
          <w:p>
            <w:r>
              <w:t>basse a moyenne</w:t>
            </w:r>
          </w:p>
        </w:tc>
        <w:tc>
          <w:tcPr>
            <w:tcW w:type="dxa" w:w="2160"/>
          </w:tcPr>
          <w:p>
            <w:r>
              <w:t>maintien thermique</w:t>
            </w:r>
          </w:p>
        </w:tc>
        <w:tc>
          <w:tcPr>
            <w:tcW w:type="dxa" w:w="2160"/>
          </w:tcPr>
          <w:p>
            <w:r>
              <w:t>compacter sans rupture</w:t>
            </w:r>
          </w:p>
        </w:tc>
      </w:tr>
      <w:tr>
        <w:tc>
          <w:tcPr>
            <w:tcW w:type="dxa" w:w="2160"/>
          </w:tcPr>
          <w:p>
            <w:r>
              <w:t>transition</w:t>
            </w:r>
          </w:p>
        </w:tc>
        <w:tc>
          <w:tcPr>
            <w:tcW w:type="dxa" w:w="2160"/>
          </w:tcPr>
          <w:p>
            <w:r>
              <w:t>basse</w:t>
            </w:r>
          </w:p>
        </w:tc>
        <w:tc>
          <w:tcPr>
            <w:tcW w:type="dxa" w:w="2160"/>
          </w:tcPr>
          <w:p>
            <w:r>
              <w:t>refroidissement progressif</w:t>
            </w:r>
          </w:p>
        </w:tc>
        <w:tc>
          <w:tcPr>
            <w:tcW w:type="dxa" w:w="2160"/>
          </w:tcPr>
          <w:p>
            <w:r>
              <w:t>stabiliser coeur</w:t>
            </w:r>
          </w:p>
        </w:tc>
      </w:tr>
      <w:tr>
        <w:tc>
          <w:tcPr>
            <w:tcW w:type="dxa" w:w="2160"/>
          </w:tcPr>
          <w:p>
            <w:r>
              <w:t>pre-empilement</w:t>
            </w:r>
          </w:p>
        </w:tc>
        <w:tc>
          <w:tcPr>
            <w:tcW w:type="dxa" w:w="2160"/>
          </w:tcPr>
          <w:p>
            <w:r>
              <w:t>faible</w:t>
            </w:r>
          </w:p>
        </w:tc>
        <w:tc>
          <w:tcPr>
            <w:tcW w:type="dxa" w:w="2160"/>
          </w:tcPr>
          <w:p>
            <w:r>
              <w:t>equilibrage</w:t>
            </w:r>
          </w:p>
        </w:tc>
        <w:tc>
          <w:tcPr>
            <w:tcW w:type="dxa" w:w="2160"/>
          </w:tcPr>
          <w:p>
            <w:r>
              <w:t>passage bloc suivant</w:t>
            </w:r>
          </w:p>
        </w:tc>
      </w:tr>
    </w:tbl>
    <w:p/>
    <w:p>
      <w:pPr>
        <w:pStyle w:val="Heading1"/>
        <w:keepNext/>
      </w:pPr>
      <w:r>
        <w:t>II-3. Phase 03 - Vitrification: energie surfacique, cadence et durabilite</w:t>
      </w:r>
    </w:p>
    <w:p>
      <w:r>
        <w:t>La phase 03 transforme une bonne resistance mecanique en durabilite longue duree via couche vitreuse.</w:t>
      </w:r>
    </w:p>
    <w:p>
      <w:r>
        <w:t>Le calcul relie energie surfacique, vitesse de balayage, temps par bloc et profondeur de couche.</w:t>
      </w:r>
    </w:p>
    <w:p>
      <w:pPr>
        <w:pStyle w:val="ListBullet"/>
      </w:pPr>
      <w:r>
        <w:t>Bloc reference: 40x35x35 cm ; surface totale ~8050 cm2 (~0,80 m2).</w:t>
      </w:r>
    </w:p>
    <w:p>
      <w:pPr>
        <w:pStyle w:val="ListBullet"/>
      </w:pPr>
      <w:r>
        <w:t>Energie surfacique cible: ~5 J/cm2 pour ~1 mm (ordre de grandeur silicates).</w:t>
      </w:r>
    </w:p>
    <w:p>
      <w:pPr>
        <w:pStyle w:val="ListBullet"/>
      </w:pPr>
      <w:r>
        <w:t>Energie surfacique appliquee: E_surf = (eta_abs x P_laser)/(v_scan x b_spot).</w:t>
      </w:r>
    </w:p>
    <w:p>
      <w:pPr>
        <w:pStyle w:val="ListBullet"/>
      </w:pPr>
      <w:r>
        <w:t>Temps de passage: t_bloc = A_bloc/(v_scan x b_eff) x n_passes.</w:t>
      </w:r>
    </w:p>
    <w:p>
      <w:pPr>
        <w:pStyle w:val="ListBullet"/>
      </w:pPr>
      <w:r>
        <w:t>Profondeur de couche simplifiee: e_vitri ~ E_surf / [rho x (Cp x DeltaT + L_fusion)].</w:t>
      </w:r>
    </w:p>
    <w:p>
      <w:pPr>
        <w:pStyle w:val="ListBullet"/>
      </w:pPr>
      <w:r>
        <w:t>3 kW: couverture ~50 cm2/s ; temps bloc ~2-3 min ; couche ~0,8 mm.</w:t>
      </w:r>
    </w:p>
    <w:p>
      <w:pPr>
        <w:pStyle w:val="ListBullet"/>
      </w:pPr>
      <w:r>
        <w:t>6 kW: couverture ~100 cm2/s ; temps bloc ~1-1,5 min ; couche ~1,5 mm.</w:t>
      </w:r>
    </w:p>
    <w:p>
      <w:pPr>
        <w:pStyle w:val="ListBullet"/>
      </w:pPr>
      <w:r>
        <w:t>12 kW: couverture ~320 cm2/s ; temps bloc &lt;30 s ; couche ~3 mm.</w:t>
      </w:r>
    </w:p>
    <w:p>
      <w:pPr>
        <w:pStyle w:val="ListBullet"/>
      </w:pPr>
      <w:r>
        <w:t>Comparatif durete Mohs: beton ~3 ; bloc D-R-M non vitrifie ~5-6 ; granite ~6-6,5 ; bloc D-R-M vitrifie ~6,5-7.</w:t>
      </w:r>
    </w:p>
    <w:p>
      <w:pPr>
        <w:pStyle w:val="ListBullet"/>
      </w:pPr>
      <w:r>
        <w:t>Objectif de durabilite: comportement millenaire en environnement agressif.</w:t>
      </w:r>
    </w:p>
    <w:p>
      <w:pPr>
        <w:pStyle w:val="ListBullet"/>
      </w:pPr>
      <w:r>
        <w:t>Materiel principal: tete de balayage, controle vitesse/puissance, instrumentation thermique de surface.</w:t>
      </w:r>
    </w:p>
    <w:p>
      <w:pPr>
        <w:keepNext/>
        <w:jc w:val="center"/>
      </w:pPr>
      <w:r>
        <w:rPr>
          <w:b/>
        </w:rPr>
        <w:t>Tableau L3 - Bibliotheque de calcul phase 03</w:t>
      </w:r>
    </w:p>
    <w:tbl>
      <w:tblPr>
        <w:tblStyle w:val="TableGrid"/>
        <w:tblW w:type="auto" w:w="0"/>
        <w:jc w:val="center"/>
        <w:tblLook w:firstColumn="1" w:firstRow="1" w:lastColumn="0" w:lastRow="0" w:noHBand="0" w:noVBand="1" w:val="04A0"/>
      </w:tblPr>
      <w:tblGrid>
        <w:gridCol w:w="2880"/>
        <w:gridCol w:w="2880"/>
        <w:gridCol w:w="2880"/>
      </w:tblGrid>
      <w:tr>
        <w:tc>
          <w:tcPr>
            <w:tcW w:type="dxa" w:w="2880"/>
          </w:tcPr>
          <w:p>
            <w:r>
              <w:rPr>
                <w:b/>
              </w:rPr>
              <w:t>Objet</w:t>
            </w:r>
          </w:p>
        </w:tc>
        <w:tc>
          <w:tcPr>
            <w:tcW w:type="dxa" w:w="2880"/>
          </w:tcPr>
          <w:p>
            <w:r>
              <w:rPr>
                <w:b/>
              </w:rPr>
              <w:t>Equation</w:t>
            </w:r>
          </w:p>
        </w:tc>
        <w:tc>
          <w:tcPr>
            <w:tcW w:type="dxa" w:w="2880"/>
          </w:tcPr>
          <w:p>
            <w:r>
              <w:rPr>
                <w:b/>
              </w:rPr>
              <w:t>Sortie</w:t>
            </w:r>
          </w:p>
        </w:tc>
      </w:tr>
      <w:tr>
        <w:tc>
          <w:tcPr>
            <w:tcW w:type="dxa" w:w="2880"/>
          </w:tcPr>
          <w:p>
            <w:r>
              <w:t>Energie surfacique</w:t>
            </w:r>
          </w:p>
        </w:tc>
        <w:tc>
          <w:tcPr>
            <w:tcW w:type="dxa" w:w="2880"/>
          </w:tcPr>
          <w:p>
            <w:r>
              <w:t>E_surf=(eta_abs x P_laser)/(v_scan x b_spot)</w:t>
            </w:r>
          </w:p>
        </w:tc>
        <w:tc>
          <w:tcPr>
            <w:tcW w:type="dxa" w:w="2880"/>
          </w:tcPr>
          <w:p>
            <w:r>
              <w:t>J/cm2</w:t>
            </w:r>
          </w:p>
        </w:tc>
      </w:tr>
      <w:tr>
        <w:tc>
          <w:tcPr>
            <w:tcW w:type="dxa" w:w="2880"/>
          </w:tcPr>
          <w:p>
            <w:r>
              <w:t>Temps bloc</w:t>
            </w:r>
          </w:p>
        </w:tc>
        <w:tc>
          <w:tcPr>
            <w:tcW w:type="dxa" w:w="2880"/>
          </w:tcPr>
          <w:p>
            <w:r>
              <w:t>t_bloc=A_bloc/(v_scan x b_eff) x n_passes</w:t>
            </w:r>
          </w:p>
        </w:tc>
        <w:tc>
          <w:tcPr>
            <w:tcW w:type="dxa" w:w="2880"/>
          </w:tcPr>
          <w:p>
            <w:r>
              <w:t>min/bloc</w:t>
            </w:r>
          </w:p>
        </w:tc>
      </w:tr>
      <w:tr>
        <w:tc>
          <w:tcPr>
            <w:tcW w:type="dxa" w:w="2880"/>
          </w:tcPr>
          <w:p>
            <w:r>
              <w:t>Profondeur vitree</w:t>
            </w:r>
          </w:p>
        </w:tc>
        <w:tc>
          <w:tcPr>
            <w:tcW w:type="dxa" w:w="2880"/>
          </w:tcPr>
          <w:p>
            <w:r>
              <w:t>e_vitri~E_surf/[rho(Cp x DeltaT + L_fusion)]</w:t>
            </w:r>
          </w:p>
        </w:tc>
        <w:tc>
          <w:tcPr>
            <w:tcW w:type="dxa" w:w="2880"/>
          </w:tcPr>
          <w:p>
            <w:r>
              <w:t>mm</w:t>
            </w:r>
          </w:p>
        </w:tc>
      </w:tr>
    </w:tbl>
    <w:p/>
    <w:p>
      <w:pPr>
        <w:pStyle w:val="Heading1"/>
        <w:keepNext/>
      </w:pPr>
      <w:r>
        <w:t>II-4. Faisabilite, reproductibilite et developpement theorique complet (outil)</w:t>
      </w:r>
    </w:p>
    <w:p>
      <w:r>
        <w:t>La faisabilite de l'outil est acceptee si les trois phases tiennent simultanement: debit phase 01, delai phase 02, qualite phase 03.</w:t>
      </w:r>
    </w:p>
    <w:p>
      <w:r>
        <w:t>Le developpement complet theorique exige une boucle fermee modele -&gt; mesure -&gt; recalage -&gt; validation multi-sites.</w:t>
      </w:r>
    </w:p>
    <w:p>
      <w:pPr>
        <w:pStyle w:val="ListBullet"/>
      </w:pPr>
      <w:r>
        <w:t>Mesures minimales phase 01: P_laser, P_eff estimee, m_dot, distribution granulometrique.</w:t>
      </w:r>
    </w:p>
    <w:p>
      <w:pPr>
        <w:pStyle w:val="ListBullet"/>
      </w:pPr>
      <w:r>
        <w:t>Mesures minimales phase 02: resistances surface/coeur vs temps, temperature melange, energie injectee.</w:t>
      </w:r>
    </w:p>
    <w:p>
      <w:pPr>
        <w:pStyle w:val="ListBullet"/>
      </w:pPr>
      <w:r>
        <w:t>Mesures minimales phase 03: energie/cm2, profondeur vitrifiee, Mohs, permeabilite, cycles durabilite.</w:t>
      </w:r>
    </w:p>
    <w:p>
      <w:pPr>
        <w:pStyle w:val="ListBullet"/>
      </w:pPr>
      <w:r>
        <w:t>Seuils go/no-go: stabilite 2 h glissantes, ecart modele-mesure borne, dispersion lot-lot controlee.</w:t>
      </w:r>
    </w:p>
    <w:p>
      <w:pPr>
        <w:pStyle w:val="ListBullet"/>
      </w:pPr>
      <w:r>
        <w:t>Cadre economique de validation: CAPEX 3 kW ~79-166 kEUR ; 6 kW ~112-222 kEUR ; point mort 3 kW ~450-1250 h ; 6 kW ~400-1170 h.</w:t>
      </w:r>
    </w:p>
    <w:p>
      <w:pPr>
        <w:pStyle w:val="ListBullet"/>
      </w:pPr>
      <w:r>
        <w:t>Prototype de developpement phase 01 portative: somme des sous-systemes prototype ~42,3 a 165 kEUR selon niveau de securisation et d'integration.</w:t>
      </w:r>
    </w:p>
    <w:p>
      <w:pPr>
        <w:pStyle w:val="ListBullet"/>
      </w:pPr>
      <w:r>
        <w:t>Consommation minimale verifiable: E_min = P_laser x t. Exemple: 3 kW sur 8 h -&gt; 24 kWh ; 6 kW sur 8 h -&gt; 48 kWh ; consommation chantier reelle &gt; E_min car chiller + aspiration + commande.</w:t>
      </w:r>
    </w:p>
    <w:p>
      <w:pPr>
        <w:pStyle w:val="ListBullet"/>
      </w:pPr>
      <w:r>
        <w:t>Conclusion scientifique attendue: protocole reproductible, performance falsifiable, et trajectoire d'industrialisation defendable.</w:t>
      </w:r>
    </w:p>
    <w:p>
      <w:pPr>
        <w:pStyle w:val="Heading1"/>
        <w:keepNext/>
      </w:pPr>
      <w:r>
        <w:t>II-5. Cadence chantier et exemples de reconstruction</w:t>
      </w:r>
    </w:p>
    <w:p>
      <w:r>
        <w:t>L'expertise scientifique doit aussi montrer la traduction chantier du modele: combien de blocs par heure, quelle surface de mur, quel delai pour une reconstruction reelle.</w:t>
      </w:r>
    </w:p>
    <w:p>
      <w:r>
        <w:t>Les cas ci-dessous convertissent les resultats des trois phases en objets de chantier mesurables.</w:t>
      </w:r>
    </w:p>
    <w:p>
      <w:pPr>
        <w:pStyle w:val="ListBullet"/>
      </w:pPr>
      <w:r>
        <w:t>Bloc reference: 40x35x35 cm -&gt; volume ~0,049 m3 -&gt; masse ~100 kg -&gt; face de mur ~0,14 m2.</w:t>
      </w:r>
    </w:p>
    <w:p>
      <w:pPr>
        <w:pStyle w:val="ListBullet"/>
      </w:pPr>
      <w:r>
        <w:t>Debit phase 01: 3 kW -&gt; ~535 kg/h -&gt; ~5,3 blocs/h ; 6 kW -&gt; ~1070 kg/h -&gt; ~10,7 blocs/h.</w:t>
      </w:r>
    </w:p>
    <w:p>
      <w:pPr>
        <w:pStyle w:val="ListBullet"/>
      </w:pPr>
      <w:r>
        <w:t>Phase 02 optimisee: cycle nominal ~2,5 h (seuil conditionnel possible vers ~2,0 h) ; cadence bloc nominale = nombre de moules / 2,5 h.</w:t>
      </w:r>
    </w:p>
    <w:p>
      <w:pPr>
        <w:pStyle w:val="ListBullet"/>
      </w:pPr>
      <w:r>
        <w:t>4 moules -&gt; ~1,6 bloc/h ; 8 moules -&gt; ~3,2 blocs/h ; 12 moules -&gt; ~4,8 blocs/h.</w:t>
      </w:r>
    </w:p>
    <w:p>
      <w:pPr>
        <w:pStyle w:val="ListBullet"/>
      </w:pPr>
      <w:r>
        <w:t>Surface de mur correspondante: ~0,22 m2/h ; ~0,45 m2/h ; ~0,67 m2/h.</w:t>
      </w:r>
    </w:p>
    <w:p>
      <w:pPr>
        <w:pStyle w:val="ListBullet"/>
      </w:pPr>
      <w:r>
        <w:t>Mur 2 x 2 x 0,35 m -&gt; ~29 blocs -&gt; ~9 h actives avec 8 moules.</w:t>
      </w:r>
    </w:p>
    <w:p>
      <w:pPr>
        <w:pStyle w:val="ListBullet"/>
      </w:pPr>
      <w:r>
        <w:t>Mur 5 x 2,5 x 0,35 m -&gt; ~89 blocs -&gt; ~28 h avec 8 moules ; ~19 h avec 12 moules.</w:t>
      </w:r>
    </w:p>
    <w:p>
      <w:pPr>
        <w:pStyle w:val="ListBullet"/>
      </w:pPr>
      <w:r>
        <w:t>Mur 10 x 3 x 0,35 m -&gt; ~214 blocs -&gt; ~67 h avec 8 moules ; ~45 h avec 12 moules.</w:t>
      </w:r>
    </w:p>
    <w:p>
      <w:pPr>
        <w:pStyle w:val="ListBullet"/>
      </w:pPr>
      <w:r>
        <w:t>Hypothese tour de calcul: N_niveaux = ceil(H_tour/0,35) ; N_blocs = 8 x N_niveaux si l'on retient l'exemple site d'un niveau a 8 blocs.</w:t>
      </w:r>
    </w:p>
    <w:p>
      <w:pPr>
        <w:pStyle w:val="ListBullet"/>
      </w:pPr>
      <w:r>
        <w:t>Masse totale theorique: M_tour = 100 x N_blocs [kg] ; temps alimentation phase 01: t_alim = M_tour / m_dot.</w:t>
      </w:r>
    </w:p>
    <w:p>
      <w:pPr>
        <w:pStyle w:val="ListBullet"/>
      </w:pPr>
      <w:r>
        <w:t>Exemple tour 10 m: N_niveaux~29 ; N_blocs~232 ; M_tour~23,2 t ; t_alim~43 h en 3 kW ou ~22 h en 6 kW ; t_montage_opt~58 a 87 h a raison de 2 a 3 h par niveau.</w:t>
      </w:r>
    </w:p>
    <w:p>
      <w:pPr>
        <w:pStyle w:val="ListBullet"/>
      </w:pPr>
      <w:r>
        <w:t>Exemple tour 20 m: N_niveaux~58 ; N_blocs~464 ; M_tour~46,4 t ; t_alim~87 h en 3 kW ou ~43 h en 6 kW ; t_montage_opt~116 a 174 h.</w:t>
      </w:r>
    </w:p>
    <w:p>
      <w:pPr>
        <w:pStyle w:val="ListBullet"/>
      </w:pPr>
      <w:r>
        <w:t>Cout direct machine theorique: C_direct = t x cout_horaire_direct. Donc tour 10 m ~2,4 a 3,9 kEUR en 3 kW ou ~1,8 a 2,9 kEUR en 6 kW pour la seule alimentation matiere; tour 20 m ~4,8 a 7,8 kEUR en 3 kW ou ~3,4 a 5,6 kEUR en 6 kW.</w:t>
      </w:r>
    </w:p>
    <w:p>
      <w:pPr>
        <w:pStyle w:val="ListBullet"/>
      </w:pPr>
      <w:r>
        <w:t>Verrou scientifique: verifier que la phase 01 alimente bien la cadence moules, que la phase 02 tient son seuil d'empilement et que la phase 03 reste compatible avec le tempo chantier.</w:t>
      </w:r>
    </w:p>
    <w:p>
      <w:pPr>
        <w:pStyle w:val="Heading1"/>
        <w:keepNext/>
      </w:pPr>
      <w:r>
        <w:t>III. References techniques et normatives</w:t>
      </w:r>
    </w:p>
    <w:p>
      <w:r>
        <w:t>Les references ci-dessous constituent la base de verification externe du modele.</w:t>
      </w:r>
    </w:p>
    <w:p>
      <w:pPr>
        <w:pStyle w:val="ListBullet"/>
      </w:pPr>
      <w:r>
        <w:t>ASHRAE Handbook Fundamentals (psychrometrie, humidite, confort hygrothermique).</w:t>
      </w:r>
    </w:p>
    <w:p>
      <w:pPr>
        <w:pStyle w:val="ListBullet"/>
      </w:pPr>
      <w:r>
        <w:t>Incropera et al., Heat and Mass Transfer (transferts chaleur/masse).</w:t>
      </w:r>
    </w:p>
    <w:p>
      <w:pPr>
        <w:pStyle w:val="ListBullet"/>
      </w:pPr>
      <w:r>
        <w:t>ISO 15927-1 et guides WMO (donnees climatiques et qualite des series).</w:t>
      </w:r>
    </w:p>
    <w:p>
      <w:pPr>
        <w:pStyle w:val="ListBullet"/>
      </w:pPr>
      <w:r>
        <w:t>RILEM, ASTM, EN (essais mecaniques et durabilite des materiaux).</w:t>
      </w:r>
    </w:p>
    <w:p>
      <w:pPr>
        <w:pStyle w:val="ListBullet"/>
      </w:pPr>
      <w:r>
        <w:t>ISO 11553, IEC 60825, ISO 13849 (securite machines et laser).</w:t>
      </w:r>
    </w:p>
    <w:p>
      <w:pPr>
        <w:pStyle w:val="ListBullet"/>
      </w:pPr>
      <w:r>
        <w:t>Rapports IEA/IRENA (architectures energetiques hybrides terrain).</w:t>
      </w:r>
    </w:p>
    <w:p>
      <w:pPr>
        <w:pStyle w:val="Heading1"/>
        <w:keepNext/>
      </w:pPr>
      <w:r>
        <w:t>IV. Bibliotheque consolidee des formules (tour + outil)</w:t>
      </w:r>
    </w:p>
    <w:p>
      <w:r>
        <w:t>Cette bibliotheque donne une vue compacte des equations principales, des variables et des unites pour audit croise.</w:t>
      </w:r>
    </w:p>
    <w:p>
      <w:pPr>
        <w:keepNext/>
        <w:jc w:val="center"/>
      </w:pPr>
      <w:r>
        <w:rPr>
          <w:b/>
        </w:rPr>
        <w:t>Tableau F - Formules de reference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Bloc</w:t>
            </w:r>
          </w:p>
        </w:tc>
        <w:tc>
          <w:tcPr>
            <w:tcW w:type="dxa" w:w="2160"/>
          </w:tcPr>
          <w:p>
            <w:r>
              <w:rPr>
                <w:b/>
              </w:rPr>
              <w:t>Formule</w:t>
            </w:r>
          </w:p>
        </w:tc>
        <w:tc>
          <w:tcPr>
            <w:tcW w:type="dxa" w:w="2160"/>
          </w:tcPr>
          <w:p>
            <w:r>
              <w:rPr>
                <w:b/>
              </w:rPr>
              <w:t>Variables cle</w:t>
            </w:r>
          </w:p>
        </w:tc>
        <w:tc>
          <w:tcPr>
            <w:tcW w:type="dxa" w:w="2160"/>
          </w:tcPr>
          <w:p>
            <w:r>
              <w:rPr>
                <w:b/>
              </w:rPr>
              <w:t>Unite sortie</w:t>
            </w:r>
          </w:p>
        </w:tc>
      </w:tr>
      <w:tr>
        <w:tc>
          <w:tcPr>
            <w:tcW w:type="dxa" w:w="2160"/>
          </w:tcPr>
          <w:p>
            <w:r>
              <w:t>Geometrie</w:t>
            </w:r>
          </w:p>
        </w:tc>
        <w:tc>
          <w:tcPr>
            <w:tcW w:type="dxa" w:w="2160"/>
          </w:tcPr>
          <w:p>
            <w:r>
              <w:t>Di = 2,8 x sqrt(H/8)</w:t>
            </w:r>
          </w:p>
        </w:tc>
        <w:tc>
          <w:tcPr>
            <w:tcW w:type="dxa" w:w="2160"/>
          </w:tcPr>
          <w:p>
            <w:r>
              <w:t>H</w:t>
            </w:r>
          </w:p>
        </w:tc>
        <w:tc>
          <w:tcPr>
            <w:tcW w:type="dxa" w:w="2160"/>
          </w:tcPr>
          <w:p>
            <w:r>
              <w:t>m</w:t>
            </w:r>
          </w:p>
        </w:tc>
      </w:tr>
      <w:tr>
        <w:tc>
          <w:tcPr>
            <w:tcW w:type="dxa" w:w="2160"/>
          </w:tcPr>
          <w:p>
            <w:r>
              <w:t>Aeraulique</w:t>
            </w:r>
          </w:p>
        </w:tc>
        <w:tc>
          <w:tcPr>
            <w:tcW w:type="dxa" w:w="2160"/>
          </w:tcPr>
          <w:p>
            <w:r>
              <w:t>V_circ = sqrt((C x V_vent)^2 + 2gH DeltaT/T_abs)</w:t>
            </w:r>
          </w:p>
        </w:tc>
        <w:tc>
          <w:tcPr>
            <w:tcW w:type="dxa" w:w="2160"/>
          </w:tcPr>
          <w:p>
            <w:r>
              <w:t>C,V_vent,H,DeltaT</w:t>
            </w:r>
          </w:p>
        </w:tc>
        <w:tc>
          <w:tcPr>
            <w:tcW w:type="dxa" w:w="2160"/>
          </w:tcPr>
          <w:p>
            <w:r>
              <w:t>m/s</w:t>
            </w:r>
          </w:p>
        </w:tc>
      </w:tr>
      <w:tr>
        <w:tc>
          <w:tcPr>
            <w:tcW w:type="dxa" w:w="2160"/>
          </w:tcPr>
          <w:p>
            <w:r>
              <w:t>Pression</w:t>
            </w:r>
          </w:p>
        </w:tc>
        <w:tc>
          <w:tcPr>
            <w:tcW w:type="dxa" w:w="2160"/>
          </w:tcPr>
          <w:p>
            <w:r>
              <w:t>DeltaP_tirage = rho g H DeltaT/T_abs</w:t>
            </w:r>
          </w:p>
        </w:tc>
        <w:tc>
          <w:tcPr>
            <w:tcW w:type="dxa" w:w="2160"/>
          </w:tcPr>
          <w:p>
            <w:r>
              <w:t>rho,g,H,DeltaT</w:t>
            </w:r>
          </w:p>
        </w:tc>
        <w:tc>
          <w:tcPr>
            <w:tcW w:type="dxa" w:w="2160"/>
          </w:tcPr>
          <w:p>
            <w:r>
              <w:t>Pa</w:t>
            </w:r>
          </w:p>
        </w:tc>
      </w:tr>
      <w:tr>
        <w:tc>
          <w:tcPr>
            <w:tcW w:type="dxa" w:w="2160"/>
          </w:tcPr>
          <w:p>
            <w:r>
              <w:t>Condensation</w:t>
            </w:r>
          </w:p>
        </w:tc>
        <w:tc>
          <w:tcPr>
            <w:tcW w:type="dxa" w:w="2160"/>
          </w:tcPr>
          <w:p>
            <w:r>
              <w:t>m_eau = m_air Delta_w c_def c_ailettes c_trou</w:t>
            </w:r>
          </w:p>
        </w:tc>
        <w:tc>
          <w:tcPr>
            <w:tcW w:type="dxa" w:w="2160"/>
          </w:tcPr>
          <w:p>
            <w:r>
              <w:t>m_air,Delta_w,c_i</w:t>
            </w:r>
          </w:p>
        </w:tc>
        <w:tc>
          <w:tcPr>
            <w:tcW w:type="dxa" w:w="2160"/>
          </w:tcPr>
          <w:p>
            <w:r>
              <w:t>kg/s</w:t>
            </w:r>
          </w:p>
        </w:tc>
      </w:tr>
      <w:tr>
        <w:tc>
          <w:tcPr>
            <w:tcW w:type="dxa" w:w="2160"/>
          </w:tcPr>
          <w:p>
            <w:r>
              <w:t>Laser impulsion</w:t>
            </w:r>
          </w:p>
        </w:tc>
        <w:tc>
          <w:tcPr>
            <w:tcW w:type="dxa" w:w="2160"/>
          </w:tcPr>
          <w:p>
            <w:r>
              <w:t>E_pulse=P_moy/PRF ; F=E_pulse/A_spot</w:t>
            </w:r>
          </w:p>
        </w:tc>
        <w:tc>
          <w:tcPr>
            <w:tcW w:type="dxa" w:w="2160"/>
          </w:tcPr>
          <w:p>
            <w:r>
              <w:t>P_moy,PRF,A_spot</w:t>
            </w:r>
          </w:p>
        </w:tc>
        <w:tc>
          <w:tcPr>
            <w:tcW w:type="dxa" w:w="2160"/>
          </w:tcPr>
          <w:p>
            <w:r>
              <w:t>J ; J/cm2</w:t>
            </w:r>
          </w:p>
        </w:tc>
      </w:tr>
      <w:tr>
        <w:tc>
          <w:tcPr>
            <w:tcW w:type="dxa" w:w="2160"/>
          </w:tcPr>
          <w:p>
            <w:r>
              <w:t>Solidification</w:t>
            </w:r>
          </w:p>
        </w:tc>
        <w:tc>
          <w:tcPr>
            <w:tcW w:type="dxa" w:w="2160"/>
          </w:tcPr>
          <w:p>
            <w:r>
              <w:t>sigma_coeur(t)=sigma_inf(1-exp(-t/tau))</w:t>
            </w:r>
          </w:p>
        </w:tc>
        <w:tc>
          <w:tcPr>
            <w:tcW w:type="dxa" w:w="2160"/>
          </w:tcPr>
          <w:p>
            <w:r>
              <w:t>sigma_inf,t,tau</w:t>
            </w:r>
          </w:p>
        </w:tc>
        <w:tc>
          <w:tcPr>
            <w:tcW w:type="dxa" w:w="2160"/>
          </w:tcPr>
          <w:p>
            <w:r>
              <w:t>MPa</w:t>
            </w:r>
          </w:p>
        </w:tc>
      </w:tr>
      <w:tr>
        <w:tc>
          <w:tcPr>
            <w:tcW w:type="dxa" w:w="2160"/>
          </w:tcPr>
          <w:p>
            <w:r>
              <w:t>Vitrification</w:t>
            </w:r>
          </w:p>
        </w:tc>
        <w:tc>
          <w:tcPr>
            <w:tcW w:type="dxa" w:w="2160"/>
          </w:tcPr>
          <w:p>
            <w:r>
              <w:t>t_bloc=A/(v b_eff) n_passes</w:t>
            </w:r>
          </w:p>
        </w:tc>
        <w:tc>
          <w:tcPr>
            <w:tcW w:type="dxa" w:w="2160"/>
          </w:tcPr>
          <w:p>
            <w:r>
              <w:t>A,v,b_eff,n</w:t>
            </w:r>
          </w:p>
        </w:tc>
        <w:tc>
          <w:tcPr>
            <w:tcW w:type="dxa" w:w="2160"/>
          </w:tcPr>
          <w:p>
            <w:r>
              <w:t>s ou min</w:t>
            </w:r>
          </w:p>
        </w:tc>
      </w:tr>
    </w:tbl>
    <w:p/>
    <w:p>
      <w:r>
        <w:t>© 2026 E. Lespert - Terre de Résilience - Tous droits réservés.</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680" w:val="center"/>
      </w:tabs>
      <w:jc w:val="left"/>
    </w:pPr>
    <w:r>
      <w:rPr>
        <w:sz w:val="18"/>
      </w:rPr>
      <w:t xml:space="preserve">Page </w:t>
    </w:r>
    <w:r>
      <w:rPr>
        <w:sz w:val="18"/>
      </w:rPr>
      <w:fldChar w:fldCharType="begin"/>
      <w:instrText xml:space="preserve"> PAGE </w:instrText>
      <w:fldChar w:fldCharType="end"/>
    </w:r>
    <w:r>
      <w:tab/>
    </w:r>
    <w:r>
      <w:rPr>
        <w:sz w:val="18"/>
      </w:rPr>
      <w:t>E. Lespert - Terre de Résilience  |  © 2026  |  www.terre-resilience.fr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